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78" w:rsidRPr="00792578" w:rsidRDefault="00792578" w:rsidP="00792578">
      <w:pPr>
        <w:pStyle w:val="a4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792578">
        <w:rPr>
          <w:rFonts w:ascii="Times New Roman" w:hAnsi="Times New Roman"/>
          <w:b/>
          <w:sz w:val="28"/>
          <w:szCs w:val="28"/>
        </w:rPr>
        <w:t>Аннотация к  программе учебного предмета «Математика»</w:t>
      </w:r>
    </w:p>
    <w:p w:rsidR="00792578" w:rsidRPr="00792578" w:rsidRDefault="00792578" w:rsidP="00792578">
      <w:pPr>
        <w:pStyle w:val="a4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792578">
        <w:rPr>
          <w:rFonts w:ascii="Times New Roman" w:hAnsi="Times New Roman"/>
          <w:b/>
          <w:sz w:val="28"/>
          <w:szCs w:val="28"/>
        </w:rPr>
        <w:t>по УМК</w:t>
      </w:r>
    </w:p>
    <w:p w:rsidR="00792578" w:rsidRDefault="00792578" w:rsidP="00792578">
      <w:pPr>
        <w:pStyle w:val="a4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792578">
        <w:rPr>
          <w:rFonts w:ascii="Times New Roman" w:hAnsi="Times New Roman"/>
          <w:b/>
          <w:sz w:val="28"/>
          <w:szCs w:val="28"/>
        </w:rPr>
        <w:t xml:space="preserve">«Развивающее обучение Л.В. </w:t>
      </w:r>
      <w:proofErr w:type="spellStart"/>
      <w:r w:rsidRPr="00792578">
        <w:rPr>
          <w:rFonts w:ascii="Times New Roman" w:hAnsi="Times New Roman"/>
          <w:b/>
          <w:sz w:val="28"/>
          <w:szCs w:val="28"/>
        </w:rPr>
        <w:t>Занкова</w:t>
      </w:r>
      <w:proofErr w:type="spellEnd"/>
      <w:r w:rsidRPr="00792578">
        <w:rPr>
          <w:rFonts w:ascii="Times New Roman" w:hAnsi="Times New Roman"/>
          <w:b/>
          <w:sz w:val="28"/>
          <w:szCs w:val="28"/>
        </w:rPr>
        <w:t>» 4 класс</w:t>
      </w:r>
    </w:p>
    <w:p w:rsidR="00792578" w:rsidRPr="00792578" w:rsidRDefault="00792578" w:rsidP="00792578">
      <w:pPr>
        <w:pStyle w:val="a4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C2872" w:rsidRPr="00105D4A" w:rsidRDefault="00D22450" w:rsidP="006C2872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 w:rsidRPr="00792578">
        <w:rPr>
          <w:rFonts w:ascii="Times New Roman" w:hAnsi="Times New Roman"/>
          <w:sz w:val="28"/>
          <w:szCs w:val="28"/>
        </w:rPr>
        <w:t>П</w:t>
      </w:r>
      <w:r w:rsidR="006C2872" w:rsidRPr="00792578">
        <w:rPr>
          <w:rFonts w:ascii="Times New Roman" w:hAnsi="Times New Roman"/>
          <w:sz w:val="28"/>
          <w:szCs w:val="28"/>
        </w:rPr>
        <w:t>рограмма</w:t>
      </w:r>
      <w:r w:rsidRPr="00792578">
        <w:rPr>
          <w:rFonts w:ascii="Times New Roman" w:hAnsi="Times New Roman"/>
          <w:sz w:val="28"/>
          <w:szCs w:val="28"/>
        </w:rPr>
        <w:t xml:space="preserve"> по </w:t>
      </w:r>
      <w:r w:rsidR="006C2872" w:rsidRPr="00792578">
        <w:rPr>
          <w:rFonts w:ascii="Times New Roman" w:hAnsi="Times New Roman"/>
          <w:sz w:val="28"/>
          <w:szCs w:val="28"/>
        </w:rPr>
        <w:t xml:space="preserve"> </w:t>
      </w:r>
      <w:r w:rsidRPr="00792578">
        <w:rPr>
          <w:rFonts w:ascii="Times New Roman" w:hAnsi="Times New Roman"/>
          <w:sz w:val="28"/>
          <w:szCs w:val="28"/>
        </w:rPr>
        <w:t>учебному  предмету «Технология»</w:t>
      </w:r>
      <w:r w:rsidR="006C2872" w:rsidRPr="00792578">
        <w:rPr>
          <w:rFonts w:ascii="Times New Roman" w:hAnsi="Times New Roman"/>
          <w:sz w:val="28"/>
          <w:szCs w:val="28"/>
        </w:rPr>
        <w:t xml:space="preserve">  для 4  класса разработана на основе</w:t>
      </w:r>
      <w:r w:rsidR="006C2872" w:rsidRPr="00105D4A">
        <w:rPr>
          <w:rFonts w:ascii="Times New Roman" w:hAnsi="Times New Roman"/>
          <w:b/>
          <w:sz w:val="28"/>
          <w:szCs w:val="28"/>
        </w:rPr>
        <w:t>:</w:t>
      </w:r>
    </w:p>
    <w:p w:rsidR="006C2872" w:rsidRPr="00105D4A" w:rsidRDefault="006C2872" w:rsidP="006C2872">
      <w:pPr>
        <w:pStyle w:val="a4"/>
        <w:rPr>
          <w:rFonts w:ascii="Times New Roman" w:hAnsi="Times New Roman"/>
          <w:sz w:val="28"/>
          <w:szCs w:val="28"/>
        </w:rPr>
      </w:pPr>
      <w:r w:rsidRPr="00105D4A">
        <w:rPr>
          <w:rFonts w:ascii="Times New Roman" w:hAnsi="Times New Roman"/>
          <w:sz w:val="28"/>
          <w:szCs w:val="28"/>
        </w:rPr>
        <w:t>- Федерального государственного образовательного стандарта начального общего образования;</w:t>
      </w:r>
    </w:p>
    <w:p w:rsidR="006C2872" w:rsidRPr="00105D4A" w:rsidRDefault="006C2872" w:rsidP="006C2872">
      <w:pPr>
        <w:pStyle w:val="a4"/>
        <w:rPr>
          <w:rFonts w:ascii="Times New Roman" w:hAnsi="Times New Roman"/>
          <w:sz w:val="28"/>
          <w:szCs w:val="28"/>
        </w:rPr>
      </w:pPr>
      <w:r w:rsidRPr="00105D4A">
        <w:rPr>
          <w:rFonts w:ascii="Times New Roman" w:hAnsi="Times New Roman"/>
          <w:sz w:val="28"/>
          <w:szCs w:val="28"/>
        </w:rPr>
        <w:t>- Примерной основной образовательной  программы;</w:t>
      </w:r>
    </w:p>
    <w:p w:rsidR="006C2872" w:rsidRPr="00105D4A" w:rsidRDefault="006C2872" w:rsidP="006C2872">
      <w:pPr>
        <w:pStyle w:val="2"/>
        <w:tabs>
          <w:tab w:val="left" w:pos="1080"/>
        </w:tabs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105D4A">
        <w:rPr>
          <w:rFonts w:ascii="Times New Roman" w:hAnsi="Times New Roman" w:cs="Times New Roman"/>
          <w:sz w:val="28"/>
          <w:szCs w:val="28"/>
        </w:rPr>
        <w:t>-</w:t>
      </w:r>
      <w:r w:rsidRPr="00105D4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105D4A">
        <w:rPr>
          <w:rFonts w:ascii="Times New Roman" w:hAnsi="Times New Roman" w:cs="Times New Roman"/>
          <w:sz w:val="28"/>
          <w:szCs w:val="28"/>
        </w:rPr>
        <w:t xml:space="preserve">авторской программы </w:t>
      </w:r>
      <w:proofErr w:type="spellStart"/>
      <w:r w:rsidRPr="00105D4A">
        <w:rPr>
          <w:rFonts w:ascii="Times New Roman" w:hAnsi="Times New Roman" w:cs="Times New Roman"/>
          <w:sz w:val="28"/>
          <w:szCs w:val="28"/>
        </w:rPr>
        <w:t>Н.А.Цирулика</w:t>
      </w:r>
      <w:proofErr w:type="spellEnd"/>
      <w:r w:rsidRPr="00105D4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05D4A">
        <w:rPr>
          <w:rFonts w:ascii="Times New Roman" w:hAnsi="Times New Roman" w:cs="Times New Roman"/>
          <w:sz w:val="28"/>
          <w:szCs w:val="28"/>
        </w:rPr>
        <w:t>Технология»</w:t>
      </w:r>
      <w:proofErr w:type="gramStart"/>
      <w:r w:rsidRPr="00105D4A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105D4A">
        <w:rPr>
          <w:rFonts w:ascii="Times New Roman" w:hAnsi="Times New Roman" w:cs="Times New Roman"/>
          <w:sz w:val="28"/>
          <w:szCs w:val="28"/>
        </w:rPr>
        <w:t>Система</w:t>
      </w:r>
      <w:proofErr w:type="spellEnd"/>
      <w:r w:rsidRPr="00105D4A">
        <w:rPr>
          <w:rFonts w:ascii="Times New Roman" w:hAnsi="Times New Roman" w:cs="Times New Roman"/>
          <w:sz w:val="28"/>
          <w:szCs w:val="28"/>
        </w:rPr>
        <w:t xml:space="preserve"> Л. В. </w:t>
      </w:r>
      <w:proofErr w:type="spellStart"/>
      <w:r w:rsidRPr="00105D4A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105D4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92578" w:rsidRPr="00105D4A" w:rsidRDefault="006C2872" w:rsidP="00792578">
      <w:pPr>
        <w:rPr>
          <w:b/>
          <w:bCs/>
          <w:sz w:val="28"/>
          <w:szCs w:val="28"/>
        </w:rPr>
      </w:pPr>
      <w:r w:rsidRPr="00105D4A">
        <w:rPr>
          <w:b/>
          <w:bCs/>
          <w:sz w:val="28"/>
          <w:szCs w:val="28"/>
          <w:lang w:eastAsia="ru-RU"/>
        </w:rPr>
        <w:t xml:space="preserve">          </w:t>
      </w:r>
    </w:p>
    <w:p w:rsidR="006C2872" w:rsidRPr="00105D4A" w:rsidRDefault="00792578" w:rsidP="006C2872">
      <w:pPr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Ц</w:t>
      </w:r>
      <w:r w:rsidR="006C2872" w:rsidRPr="00105D4A">
        <w:rPr>
          <w:b/>
          <w:bCs/>
          <w:sz w:val="28"/>
          <w:szCs w:val="28"/>
        </w:rPr>
        <w:t>ель  предмета:</w:t>
      </w:r>
      <w:r w:rsidR="006C2872" w:rsidRPr="00105D4A">
        <w:rPr>
          <w:sz w:val="28"/>
          <w:szCs w:val="28"/>
        </w:rPr>
        <w:t xml:space="preserve">   оптимальное общее развитие каждого ребенка (психическое, физическое, духовно-нравственное, эстетическое) средствами предметно-практической деятельности. </w:t>
      </w:r>
    </w:p>
    <w:p w:rsidR="006C2872" w:rsidRPr="00105D4A" w:rsidRDefault="00792578" w:rsidP="006C2872">
      <w:pPr>
        <w:ind w:firstLine="708"/>
        <w:rPr>
          <w:b/>
          <w:sz w:val="28"/>
          <w:szCs w:val="28"/>
        </w:rPr>
      </w:pPr>
      <w:r w:rsidRPr="00105D4A">
        <w:rPr>
          <w:b/>
          <w:sz w:val="28"/>
          <w:szCs w:val="28"/>
        </w:rPr>
        <w:t>З</w:t>
      </w:r>
      <w:r w:rsidR="006C2872" w:rsidRPr="00105D4A">
        <w:rPr>
          <w:b/>
          <w:sz w:val="28"/>
          <w:szCs w:val="28"/>
        </w:rPr>
        <w:t>адач</w:t>
      </w:r>
      <w:r>
        <w:rPr>
          <w:b/>
          <w:sz w:val="28"/>
          <w:szCs w:val="28"/>
        </w:rPr>
        <w:t xml:space="preserve"> предмета</w:t>
      </w:r>
      <w:r w:rsidR="006C2872" w:rsidRPr="00105D4A">
        <w:rPr>
          <w:b/>
          <w:sz w:val="28"/>
          <w:szCs w:val="28"/>
        </w:rPr>
        <w:t>:</w:t>
      </w:r>
    </w:p>
    <w:p w:rsidR="006C2872" w:rsidRPr="00105D4A" w:rsidRDefault="006C2872" w:rsidP="006C2872">
      <w:pPr>
        <w:rPr>
          <w:sz w:val="28"/>
          <w:szCs w:val="28"/>
        </w:rPr>
      </w:pPr>
      <w:r w:rsidRPr="00105D4A">
        <w:rPr>
          <w:sz w:val="28"/>
          <w:szCs w:val="28"/>
        </w:rPr>
        <w:t>-  духовно- нравственное развитие в процессе формирования понимания материальной культуры;</w:t>
      </w:r>
    </w:p>
    <w:p w:rsidR="006C2872" w:rsidRPr="00105D4A" w:rsidRDefault="006C2872" w:rsidP="006C2872">
      <w:pPr>
        <w:rPr>
          <w:sz w:val="28"/>
          <w:szCs w:val="28"/>
        </w:rPr>
      </w:pPr>
      <w:r w:rsidRPr="00105D4A">
        <w:rPr>
          <w:sz w:val="28"/>
          <w:szCs w:val="28"/>
        </w:rPr>
        <w:t>-  формирование внутренней позиции школьника, мотивации успеха, способности к творческому самовыражению</w:t>
      </w:r>
      <w:proofErr w:type="gramStart"/>
      <w:r w:rsidRPr="00105D4A">
        <w:rPr>
          <w:sz w:val="28"/>
          <w:szCs w:val="28"/>
        </w:rPr>
        <w:t>,;</w:t>
      </w:r>
      <w:proofErr w:type="gramEnd"/>
    </w:p>
    <w:p w:rsidR="006C2872" w:rsidRPr="00105D4A" w:rsidRDefault="006C2872" w:rsidP="006C2872">
      <w:pPr>
        <w:rPr>
          <w:sz w:val="28"/>
          <w:szCs w:val="28"/>
        </w:rPr>
      </w:pPr>
      <w:r w:rsidRPr="00105D4A">
        <w:rPr>
          <w:sz w:val="28"/>
          <w:szCs w:val="28"/>
        </w:rPr>
        <w:t>-  развитие в процессе предметно-практической деятельности психических функций: зрительно-пространственного восприятия, воссоздающего и творческого воображения, разных видов мышления, речи, воли чувств;</w:t>
      </w:r>
    </w:p>
    <w:p w:rsidR="006C2872" w:rsidRPr="00105D4A" w:rsidRDefault="006C2872" w:rsidP="006C2872">
      <w:pPr>
        <w:rPr>
          <w:sz w:val="28"/>
          <w:szCs w:val="28"/>
        </w:rPr>
      </w:pPr>
      <w:r w:rsidRPr="00105D4A">
        <w:rPr>
          <w:sz w:val="28"/>
          <w:szCs w:val="28"/>
        </w:rPr>
        <w:t>- развитие ручной умелости в процесс решения конструкторских, художественно-конструкторских и технологических задач;</w:t>
      </w:r>
    </w:p>
    <w:p w:rsidR="006C2872" w:rsidRPr="00105D4A" w:rsidRDefault="006C2872" w:rsidP="006C2872">
      <w:pPr>
        <w:rPr>
          <w:sz w:val="28"/>
          <w:szCs w:val="28"/>
        </w:rPr>
      </w:pPr>
      <w:r w:rsidRPr="00105D4A">
        <w:rPr>
          <w:sz w:val="28"/>
          <w:szCs w:val="28"/>
        </w:rPr>
        <w:t>-развитие регулятивной структуры деятельности, включающей ориентировку в задании, планирование, прогнозирование, контроль, коррекцию, оценку;</w:t>
      </w:r>
    </w:p>
    <w:p w:rsidR="006C2872" w:rsidRPr="00105D4A" w:rsidRDefault="006C2872" w:rsidP="006C2872">
      <w:pPr>
        <w:rPr>
          <w:sz w:val="28"/>
          <w:szCs w:val="28"/>
        </w:rPr>
      </w:pPr>
      <w:r w:rsidRPr="00105D4A">
        <w:rPr>
          <w:sz w:val="28"/>
          <w:szCs w:val="28"/>
        </w:rPr>
        <w:t>- формирование умения искать и преобразовывать информацию с использованием различных информационных технологий;</w:t>
      </w:r>
    </w:p>
    <w:p w:rsidR="006C2872" w:rsidRPr="00105D4A" w:rsidRDefault="006C2872" w:rsidP="006C2872">
      <w:pPr>
        <w:rPr>
          <w:sz w:val="28"/>
          <w:szCs w:val="28"/>
        </w:rPr>
      </w:pPr>
      <w:r w:rsidRPr="00105D4A">
        <w:rPr>
          <w:sz w:val="28"/>
          <w:szCs w:val="28"/>
        </w:rPr>
        <w:t>-развитие познавательных способностей детей, в том числе знаково-символического и логического мышления, исследовательской деятельности;</w:t>
      </w:r>
    </w:p>
    <w:p w:rsidR="006C2872" w:rsidRDefault="006C2872" w:rsidP="006C2872">
      <w:pPr>
        <w:rPr>
          <w:sz w:val="28"/>
          <w:szCs w:val="28"/>
        </w:rPr>
      </w:pPr>
      <w:r w:rsidRPr="00105D4A">
        <w:rPr>
          <w:sz w:val="28"/>
          <w:szCs w:val="28"/>
        </w:rPr>
        <w:t>-развитие коммуникативной компетентности младших школьников на основе организации совместной деятельности.</w:t>
      </w:r>
    </w:p>
    <w:p w:rsidR="00792578" w:rsidRDefault="00792578" w:rsidP="006C2872">
      <w:pPr>
        <w:rPr>
          <w:b/>
          <w:sz w:val="28"/>
          <w:szCs w:val="28"/>
        </w:rPr>
      </w:pPr>
      <w:bookmarkStart w:id="0" w:name="_GoBack"/>
      <w:r w:rsidRPr="00792578">
        <w:rPr>
          <w:b/>
          <w:sz w:val="28"/>
          <w:szCs w:val="28"/>
        </w:rPr>
        <w:t>Примерное распределение учебного времени по разделам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3486"/>
      </w:tblGrid>
      <w:tr w:rsidR="00792578" w:rsidTr="00A54B36">
        <w:tc>
          <w:tcPr>
            <w:tcW w:w="7196" w:type="dxa"/>
          </w:tcPr>
          <w:bookmarkEnd w:id="0"/>
          <w:p w:rsidR="00792578" w:rsidRDefault="00792578" w:rsidP="006C28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</w:t>
            </w:r>
          </w:p>
        </w:tc>
        <w:tc>
          <w:tcPr>
            <w:tcW w:w="3486" w:type="dxa"/>
          </w:tcPr>
          <w:p w:rsidR="00792578" w:rsidRDefault="00792578" w:rsidP="006C28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792578" w:rsidTr="00A54B36">
        <w:tc>
          <w:tcPr>
            <w:tcW w:w="7196" w:type="dxa"/>
          </w:tcPr>
          <w:p w:rsidR="00792578" w:rsidRPr="00A54B36" w:rsidRDefault="00792578" w:rsidP="006C2872">
            <w:pPr>
              <w:rPr>
                <w:sz w:val="28"/>
                <w:szCs w:val="28"/>
              </w:rPr>
            </w:pPr>
            <w:r w:rsidRPr="00A54B36">
              <w:rPr>
                <w:sz w:val="28"/>
                <w:szCs w:val="28"/>
              </w:rPr>
              <w:t xml:space="preserve">Общекультурные и </w:t>
            </w:r>
            <w:proofErr w:type="spellStart"/>
            <w:r w:rsidRPr="00A54B36">
              <w:rPr>
                <w:sz w:val="28"/>
                <w:szCs w:val="28"/>
              </w:rPr>
              <w:t>общетрудовые</w:t>
            </w:r>
            <w:proofErr w:type="spellEnd"/>
            <w:r w:rsidRPr="00A54B36">
              <w:rPr>
                <w:sz w:val="28"/>
                <w:szCs w:val="28"/>
              </w:rPr>
              <w:t xml:space="preserve"> компетенции</w:t>
            </w:r>
            <w:r w:rsidR="00A54B36" w:rsidRPr="00A54B36">
              <w:rPr>
                <w:sz w:val="28"/>
                <w:szCs w:val="28"/>
              </w:rPr>
              <w:t>. Основы культуры труа. Самообслуживание.</w:t>
            </w:r>
          </w:p>
        </w:tc>
        <w:tc>
          <w:tcPr>
            <w:tcW w:w="3486" w:type="dxa"/>
          </w:tcPr>
          <w:p w:rsidR="00792578" w:rsidRPr="00A54B36" w:rsidRDefault="00A54B36" w:rsidP="006C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</w:t>
            </w:r>
            <w:r w:rsidRPr="00A54B36">
              <w:rPr>
                <w:sz w:val="28"/>
                <w:szCs w:val="28"/>
              </w:rPr>
              <w:t>ечение года</w:t>
            </w:r>
          </w:p>
        </w:tc>
      </w:tr>
      <w:tr w:rsidR="00792578" w:rsidTr="00A54B36">
        <w:tc>
          <w:tcPr>
            <w:tcW w:w="7196" w:type="dxa"/>
          </w:tcPr>
          <w:p w:rsidR="00792578" w:rsidRPr="00A54B36" w:rsidRDefault="00A54B36" w:rsidP="006C2872">
            <w:pPr>
              <w:rPr>
                <w:sz w:val="28"/>
                <w:szCs w:val="28"/>
              </w:rPr>
            </w:pPr>
            <w:r w:rsidRPr="00A54B36">
              <w:rPr>
                <w:sz w:val="28"/>
                <w:szCs w:val="28"/>
              </w:rPr>
              <w:t>Технология ручной обработки материала. Элементы графической грамоты.</w:t>
            </w:r>
          </w:p>
        </w:tc>
        <w:tc>
          <w:tcPr>
            <w:tcW w:w="3486" w:type="dxa"/>
          </w:tcPr>
          <w:p w:rsidR="00792578" w:rsidRPr="00A54B36" w:rsidRDefault="00A54B36" w:rsidP="006C2872">
            <w:pPr>
              <w:rPr>
                <w:sz w:val="28"/>
                <w:szCs w:val="28"/>
              </w:rPr>
            </w:pPr>
            <w:r w:rsidRPr="00A54B36">
              <w:rPr>
                <w:sz w:val="28"/>
                <w:szCs w:val="28"/>
              </w:rPr>
              <w:t>15</w:t>
            </w:r>
          </w:p>
        </w:tc>
      </w:tr>
      <w:tr w:rsidR="00792578" w:rsidTr="00A54B36">
        <w:tc>
          <w:tcPr>
            <w:tcW w:w="7196" w:type="dxa"/>
          </w:tcPr>
          <w:p w:rsidR="00792578" w:rsidRPr="00A54B36" w:rsidRDefault="00A54B36" w:rsidP="006C2872">
            <w:pPr>
              <w:rPr>
                <w:sz w:val="28"/>
                <w:szCs w:val="28"/>
              </w:rPr>
            </w:pPr>
            <w:r w:rsidRPr="00A54B36">
              <w:rPr>
                <w:sz w:val="28"/>
                <w:szCs w:val="28"/>
              </w:rPr>
              <w:t>Конструирование и моделирование.</w:t>
            </w:r>
          </w:p>
        </w:tc>
        <w:tc>
          <w:tcPr>
            <w:tcW w:w="3486" w:type="dxa"/>
          </w:tcPr>
          <w:p w:rsidR="00792578" w:rsidRPr="00A54B36" w:rsidRDefault="00A54B36" w:rsidP="006C2872">
            <w:pPr>
              <w:rPr>
                <w:sz w:val="28"/>
                <w:szCs w:val="28"/>
              </w:rPr>
            </w:pPr>
            <w:r w:rsidRPr="00A54B36">
              <w:rPr>
                <w:sz w:val="28"/>
                <w:szCs w:val="28"/>
              </w:rPr>
              <w:t>11</w:t>
            </w:r>
          </w:p>
        </w:tc>
      </w:tr>
      <w:tr w:rsidR="00792578" w:rsidTr="00A54B36">
        <w:tc>
          <w:tcPr>
            <w:tcW w:w="7196" w:type="dxa"/>
          </w:tcPr>
          <w:p w:rsidR="00792578" w:rsidRPr="00A54B36" w:rsidRDefault="00A54B36" w:rsidP="006C2872">
            <w:pPr>
              <w:rPr>
                <w:sz w:val="28"/>
                <w:szCs w:val="28"/>
              </w:rPr>
            </w:pPr>
            <w:proofErr w:type="gramStart"/>
            <w:r w:rsidRPr="00A54B36">
              <w:rPr>
                <w:sz w:val="28"/>
                <w:szCs w:val="28"/>
              </w:rPr>
              <w:t>Практическая работа на компьютере (использование информационных технологий</w:t>
            </w:r>
            <w:proofErr w:type="gramEnd"/>
          </w:p>
        </w:tc>
        <w:tc>
          <w:tcPr>
            <w:tcW w:w="3486" w:type="dxa"/>
          </w:tcPr>
          <w:p w:rsidR="00792578" w:rsidRPr="00A54B36" w:rsidRDefault="00A54B36" w:rsidP="006C2872">
            <w:pPr>
              <w:rPr>
                <w:sz w:val="28"/>
                <w:szCs w:val="28"/>
              </w:rPr>
            </w:pPr>
            <w:r w:rsidRPr="00A54B36">
              <w:rPr>
                <w:sz w:val="28"/>
                <w:szCs w:val="28"/>
              </w:rPr>
              <w:t>8</w:t>
            </w:r>
          </w:p>
        </w:tc>
      </w:tr>
      <w:tr w:rsidR="00792578" w:rsidTr="00A54B36">
        <w:tc>
          <w:tcPr>
            <w:tcW w:w="7196" w:type="dxa"/>
          </w:tcPr>
          <w:p w:rsidR="00792578" w:rsidRPr="00A54B36" w:rsidRDefault="00A54B36" w:rsidP="006C2872">
            <w:pPr>
              <w:rPr>
                <w:sz w:val="28"/>
                <w:szCs w:val="28"/>
              </w:rPr>
            </w:pPr>
            <w:r w:rsidRPr="00A54B36">
              <w:rPr>
                <w:sz w:val="28"/>
                <w:szCs w:val="28"/>
              </w:rPr>
              <w:t>Всего</w:t>
            </w:r>
          </w:p>
        </w:tc>
        <w:tc>
          <w:tcPr>
            <w:tcW w:w="3486" w:type="dxa"/>
          </w:tcPr>
          <w:p w:rsidR="00792578" w:rsidRPr="00A54B36" w:rsidRDefault="00A54B36" w:rsidP="006C2872">
            <w:pPr>
              <w:rPr>
                <w:sz w:val="28"/>
                <w:szCs w:val="28"/>
              </w:rPr>
            </w:pPr>
            <w:r w:rsidRPr="00A54B36">
              <w:rPr>
                <w:sz w:val="28"/>
                <w:szCs w:val="28"/>
              </w:rPr>
              <w:t>34</w:t>
            </w:r>
          </w:p>
        </w:tc>
      </w:tr>
    </w:tbl>
    <w:p w:rsidR="00792578" w:rsidRPr="00792578" w:rsidRDefault="00792578" w:rsidP="006C2872">
      <w:pPr>
        <w:rPr>
          <w:b/>
          <w:sz w:val="28"/>
          <w:szCs w:val="28"/>
        </w:rPr>
      </w:pPr>
    </w:p>
    <w:sectPr w:rsidR="00792578" w:rsidRPr="00792578" w:rsidSect="0079257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8C456E"/>
    <w:multiLevelType w:val="multilevel"/>
    <w:tmpl w:val="87C06310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2B137CF"/>
    <w:multiLevelType w:val="hybridMultilevel"/>
    <w:tmpl w:val="7EAC0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12948"/>
    <w:multiLevelType w:val="hybridMultilevel"/>
    <w:tmpl w:val="DBC26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73079"/>
    <w:multiLevelType w:val="hybridMultilevel"/>
    <w:tmpl w:val="834A5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5D"/>
    <w:rsid w:val="00105D4A"/>
    <w:rsid w:val="003A07F0"/>
    <w:rsid w:val="005C165D"/>
    <w:rsid w:val="006C2872"/>
    <w:rsid w:val="00792578"/>
    <w:rsid w:val="00A54B36"/>
    <w:rsid w:val="00B1298E"/>
    <w:rsid w:val="00D2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C2872"/>
    <w:rPr>
      <w:b/>
      <w:bCs/>
    </w:rPr>
  </w:style>
  <w:style w:type="paragraph" w:styleId="a4">
    <w:name w:val="No Spacing"/>
    <w:qFormat/>
    <w:rsid w:val="006C28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rsid w:val="006C2872"/>
    <w:pPr>
      <w:spacing w:before="280" w:after="280"/>
    </w:pPr>
    <w:rPr>
      <w:rFonts w:ascii="Tahoma" w:hAnsi="Tahoma" w:cs="Tahoma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792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92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C2872"/>
    <w:rPr>
      <w:b/>
      <w:bCs/>
    </w:rPr>
  </w:style>
  <w:style w:type="paragraph" w:styleId="a4">
    <w:name w:val="No Spacing"/>
    <w:qFormat/>
    <w:rsid w:val="006C28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rsid w:val="006C2872"/>
    <w:pPr>
      <w:spacing w:before="280" w:after="280"/>
    </w:pPr>
    <w:rPr>
      <w:rFonts w:ascii="Tahoma" w:hAnsi="Tahoma" w:cs="Tahoma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792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92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2015-01-18T22:49:00Z</dcterms:created>
  <dcterms:modified xsi:type="dcterms:W3CDTF">2017-03-28T14:21:00Z</dcterms:modified>
</cp:coreProperties>
</file>