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2C" w:rsidRPr="00D47ADF" w:rsidRDefault="00DC6312" w:rsidP="00240E2C">
      <w:pPr>
        <w:tabs>
          <w:tab w:val="left" w:pos="16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852849" w:rsidRPr="0085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E2C" w:rsidRPr="00852849">
        <w:rPr>
          <w:rFonts w:ascii="Times New Roman" w:hAnsi="Times New Roman" w:cs="Times New Roman"/>
          <w:b/>
          <w:sz w:val="28"/>
          <w:szCs w:val="28"/>
        </w:rPr>
        <w:t>по учебному пред</w:t>
      </w:r>
      <w:r w:rsidR="00852849" w:rsidRPr="00852849">
        <w:rPr>
          <w:rFonts w:ascii="Times New Roman" w:hAnsi="Times New Roman" w:cs="Times New Roman"/>
          <w:b/>
          <w:sz w:val="28"/>
          <w:szCs w:val="28"/>
        </w:rPr>
        <w:t>мету «Окружающий мир» 1</w:t>
      </w:r>
      <w:r w:rsidR="00240E2C" w:rsidRPr="0085284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4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E2C" w:rsidRPr="00D47ADF">
        <w:rPr>
          <w:rFonts w:ascii="Times New Roman" w:hAnsi="Times New Roman" w:cs="Times New Roman"/>
          <w:b/>
          <w:sz w:val="28"/>
          <w:szCs w:val="28"/>
        </w:rPr>
        <w:t xml:space="preserve">УМК «Система развивающего обучения Л.В. </w:t>
      </w:r>
      <w:proofErr w:type="spellStart"/>
      <w:r w:rsidR="00240E2C" w:rsidRPr="00D47ADF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="00240E2C" w:rsidRPr="00D47ADF">
        <w:rPr>
          <w:rFonts w:ascii="Times New Roman" w:hAnsi="Times New Roman" w:cs="Times New Roman"/>
          <w:b/>
          <w:sz w:val="28"/>
          <w:szCs w:val="28"/>
        </w:rPr>
        <w:t>»</w:t>
      </w:r>
    </w:p>
    <w:p w:rsidR="00240E2C" w:rsidRPr="00D47ADF" w:rsidRDefault="00240E2C" w:rsidP="00852849">
      <w:pPr>
        <w:pStyle w:val="a7"/>
        <w:numPr>
          <w:ilvl w:val="0"/>
          <w:numId w:val="1"/>
        </w:num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Место учебного предмета в структуре основной образовательной программы.</w:t>
      </w:r>
    </w:p>
    <w:p w:rsidR="00852849" w:rsidRPr="00D47ADF" w:rsidRDefault="00852849" w:rsidP="00852849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 xml:space="preserve">Программа  по учебному предмету  Окружающий мир  для 1 класса  разработана  в соответствии с требованиями  Федерального государственного образовательного стандарта начального общего образования, на основе примерной программы начального общего образования, авторской программы,  созданной авторским коллективом под руководством Н. Я. Дмитриевой, А. Н. Казаковой, утвержденной МО и науки РФ (Сборник программ для начального общего </w:t>
      </w:r>
      <w:proofErr w:type="spellStart"/>
      <w:r w:rsidRPr="00D47ADF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D47AD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D47ADF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D47ADF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D47ADF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D47ADF">
        <w:rPr>
          <w:rFonts w:ascii="Times New Roman" w:hAnsi="Times New Roman" w:cs="Times New Roman"/>
          <w:sz w:val="28"/>
          <w:szCs w:val="28"/>
        </w:rPr>
        <w:t>»,  2011).</w:t>
      </w:r>
    </w:p>
    <w:p w:rsidR="00240E2C" w:rsidRPr="00D47ADF" w:rsidRDefault="00240E2C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2. Задачи изучения учебного предмета</w:t>
      </w:r>
    </w:p>
    <w:p w:rsidR="00852849" w:rsidRPr="00D47ADF" w:rsidRDefault="00852849" w:rsidP="00852849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- познакомить с  основами практика - ориентированных знаний о человеке, природе и обществе;</w:t>
      </w:r>
    </w:p>
    <w:p w:rsidR="00852849" w:rsidRPr="00D47ADF" w:rsidRDefault="00852849" w:rsidP="00852849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 xml:space="preserve"> - дать представления о работе с картами, таблицами, схемами</w:t>
      </w:r>
      <w:proofErr w:type="gramStart"/>
      <w:r w:rsidRPr="00D47A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ADF">
        <w:rPr>
          <w:rFonts w:ascii="Times New Roman" w:hAnsi="Times New Roman" w:cs="Times New Roman"/>
          <w:sz w:val="28"/>
          <w:szCs w:val="28"/>
        </w:rPr>
        <w:t>учить  добывать информацию в соответствующей литературе, проводить наблюдение в природе, ставить опыты, соблюдать правила  поведения в мире природы и людей, правила здорового образа жизни;</w:t>
      </w:r>
    </w:p>
    <w:p w:rsidR="00852849" w:rsidRPr="00D47ADF" w:rsidRDefault="00852849" w:rsidP="00852849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 xml:space="preserve"> - формировать личностное восприятие, эмоциональные, оценочные отношения к миру природы и культуры в их единстве;</w:t>
      </w:r>
    </w:p>
    <w:p w:rsidR="00852849" w:rsidRPr="00D47ADF" w:rsidRDefault="00852849" w:rsidP="00852849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 xml:space="preserve"> - формировать компетентности решения проблем: воспринимать проблему, выдвигать гипотезу, делать обобщения и выводы, ориентироваться в пространстве и во времени;</w:t>
      </w:r>
    </w:p>
    <w:p w:rsidR="00D47ADF" w:rsidRDefault="00852849" w:rsidP="00852849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 xml:space="preserve"> - развивать основы </w:t>
      </w:r>
      <w:proofErr w:type="gramStart"/>
      <w:r w:rsidRPr="00D47ADF">
        <w:rPr>
          <w:rFonts w:ascii="Times New Roman" w:hAnsi="Times New Roman" w:cs="Times New Roman"/>
          <w:sz w:val="28"/>
          <w:szCs w:val="28"/>
        </w:rPr>
        <w:t>естественно–научного</w:t>
      </w:r>
      <w:proofErr w:type="gramEnd"/>
      <w:r w:rsidRPr="00D47ADF">
        <w:rPr>
          <w:rFonts w:ascii="Times New Roman" w:hAnsi="Times New Roman" w:cs="Times New Roman"/>
          <w:sz w:val="28"/>
          <w:szCs w:val="28"/>
        </w:rPr>
        <w:t xml:space="preserve"> мышления, экологической и культурологической грамотности.</w:t>
      </w:r>
    </w:p>
    <w:p w:rsidR="00240E2C" w:rsidRPr="00D47ADF" w:rsidRDefault="00240E2C" w:rsidP="00852849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3. Структура учебного курса.</w:t>
      </w:r>
    </w:p>
    <w:p w:rsidR="00D47ADF" w:rsidRDefault="00240E2C" w:rsidP="00D47ADF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 xml:space="preserve"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</w:t>
      </w:r>
      <w:r w:rsidR="00852849" w:rsidRPr="00D47ADF">
        <w:rPr>
          <w:rFonts w:ascii="Times New Roman" w:hAnsi="Times New Roman" w:cs="Times New Roman"/>
          <w:sz w:val="28"/>
          <w:szCs w:val="28"/>
        </w:rPr>
        <w:t>взаимопроникновение</w:t>
      </w:r>
      <w:r w:rsidRPr="00D47ADF">
        <w:rPr>
          <w:rFonts w:ascii="Times New Roman" w:hAnsi="Times New Roman" w:cs="Times New Roman"/>
          <w:sz w:val="28"/>
          <w:szCs w:val="28"/>
        </w:rPr>
        <w:t>.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</w:t>
      </w:r>
      <w:r w:rsidR="00D47ADF" w:rsidRPr="00D4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DF" w:rsidRDefault="00D47ADF" w:rsidP="00D47ADF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D47ADF" w:rsidRDefault="00D47ADF" w:rsidP="00D47ADF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D47ADF" w:rsidRDefault="00D47ADF" w:rsidP="00D47ADF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D47ADF" w:rsidRDefault="00D47ADF" w:rsidP="00D47ADF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D47ADF" w:rsidRPr="00D47ADF" w:rsidRDefault="00D47ADF" w:rsidP="00D47ADF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курса составляют разделы </w:t>
      </w:r>
    </w:p>
    <w:p w:rsidR="00240E2C" w:rsidRPr="00D47ADF" w:rsidRDefault="00240E2C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6"/>
        <w:tblW w:w="10182" w:type="dxa"/>
        <w:tblLayout w:type="fixed"/>
        <w:tblLook w:val="04A0" w:firstRow="1" w:lastRow="0" w:firstColumn="1" w:lastColumn="0" w:noHBand="0" w:noVBand="1"/>
      </w:tblPr>
      <w:tblGrid>
        <w:gridCol w:w="5937"/>
        <w:gridCol w:w="4245"/>
      </w:tblGrid>
      <w:tr w:rsidR="00D47ADF" w:rsidRPr="00D47ADF" w:rsidTr="00D47ADF">
        <w:trPr>
          <w:trHeight w:val="211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7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D47ADF" w:rsidRPr="00D47ADF" w:rsidTr="00D47ADF">
        <w:trPr>
          <w:trHeight w:val="43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7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Общее количество часов по программе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DF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D47ADF" w:rsidRPr="00D47ADF" w:rsidTr="00D47ADF">
        <w:trPr>
          <w:trHeight w:val="421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7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разделы программы: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DF" w:rsidRPr="00D47ADF" w:rsidRDefault="00D47ADF" w:rsidP="00D4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7ADF" w:rsidRPr="00D47ADF" w:rsidTr="00D47ADF">
        <w:trPr>
          <w:trHeight w:val="211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7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D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D47ADF" w:rsidRPr="00D47ADF" w:rsidTr="00D47ADF">
        <w:trPr>
          <w:trHeight w:val="220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7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DF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:rsidR="00D47ADF" w:rsidRPr="00D47ADF" w:rsidRDefault="00D47ADF" w:rsidP="00D4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7ADF" w:rsidRPr="00D47ADF" w:rsidTr="00D47ADF">
        <w:trPr>
          <w:trHeight w:val="211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7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ADF" w:rsidRPr="00D47ADF" w:rsidRDefault="00D47ADF" w:rsidP="00D4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7ADF" w:rsidRPr="00D47ADF" w:rsidRDefault="00D47ADF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E2C" w:rsidRPr="00D47ADF" w:rsidRDefault="00240E2C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240E2C" w:rsidRPr="00D47ADF" w:rsidRDefault="00240E2C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используется следующие технологии: </w:t>
      </w:r>
      <w:r w:rsidRPr="00D47ADF">
        <w:rPr>
          <w:rFonts w:ascii="Times New Roman" w:hAnsi="Times New Roman" w:cs="Times New Roman"/>
          <w:sz w:val="28"/>
          <w:szCs w:val="28"/>
        </w:rPr>
        <w:t xml:space="preserve"> Технологии </w:t>
      </w:r>
      <w:proofErr w:type="spellStart"/>
      <w:r w:rsidRPr="00D47AD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47ADF">
        <w:rPr>
          <w:rFonts w:ascii="Times New Roman" w:hAnsi="Times New Roman" w:cs="Times New Roman"/>
          <w:sz w:val="28"/>
          <w:szCs w:val="28"/>
        </w:rPr>
        <w:t xml:space="preserve"> метода </w:t>
      </w:r>
      <w:r w:rsidRPr="00D47ADF">
        <w:rPr>
          <w:rFonts w:ascii="Times New Roman" w:hAnsi="Times New Roman" w:cs="Times New Roman"/>
          <w:sz w:val="28"/>
          <w:szCs w:val="28"/>
        </w:rPr>
        <w:t xml:space="preserve"> Обучение в сотрудничестве (групповая работа) </w:t>
      </w:r>
      <w:r w:rsidRPr="00D47ADF">
        <w:rPr>
          <w:rFonts w:ascii="Times New Roman" w:hAnsi="Times New Roman" w:cs="Times New Roman"/>
          <w:sz w:val="28"/>
          <w:szCs w:val="28"/>
        </w:rPr>
        <w:t xml:space="preserve"> Игровые технологии </w:t>
      </w:r>
      <w:r w:rsidRPr="00D47ADF">
        <w:rPr>
          <w:rFonts w:ascii="Times New Roman" w:hAnsi="Times New Roman" w:cs="Times New Roman"/>
          <w:sz w:val="28"/>
          <w:szCs w:val="28"/>
        </w:rPr>
        <w:t xml:space="preserve"> Исследовательская работа. </w:t>
      </w:r>
      <w:r w:rsidRPr="00D47ADF">
        <w:rPr>
          <w:rFonts w:ascii="Times New Roman" w:hAnsi="Times New Roman" w:cs="Times New Roman"/>
          <w:sz w:val="28"/>
          <w:szCs w:val="28"/>
        </w:rPr>
        <w:t xml:space="preserve"> Технология проблемного обучения </w:t>
      </w:r>
      <w:r w:rsidRPr="00D47ADF">
        <w:rPr>
          <w:rFonts w:ascii="Times New Roman" w:hAnsi="Times New Roman" w:cs="Times New Roman"/>
          <w:sz w:val="28"/>
          <w:szCs w:val="28"/>
        </w:rPr>
        <w:t xml:space="preserve"> Информационные образовательные технологии </w:t>
      </w:r>
      <w:r w:rsidRPr="00D47ADF">
        <w:rPr>
          <w:rFonts w:ascii="Times New Roman" w:hAnsi="Times New Roman" w:cs="Times New Roman"/>
          <w:sz w:val="28"/>
          <w:szCs w:val="28"/>
        </w:rPr>
        <w:t xml:space="preserve"> Проектные технологии </w:t>
      </w:r>
      <w:r w:rsidRPr="00D47ADF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D47A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47ADF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240E2C" w:rsidRPr="00D47ADF" w:rsidRDefault="00240E2C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5. Место курса в учебном плане.</w:t>
      </w:r>
    </w:p>
    <w:p w:rsidR="00852849" w:rsidRPr="00D47ADF" w:rsidRDefault="00852849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В соответствии с базисным планом  МБОУ «</w:t>
      </w:r>
      <w:proofErr w:type="spellStart"/>
      <w:r w:rsidRPr="00D47ADF">
        <w:rPr>
          <w:rFonts w:ascii="Times New Roman" w:hAnsi="Times New Roman" w:cs="Times New Roman"/>
          <w:sz w:val="28"/>
          <w:szCs w:val="28"/>
        </w:rPr>
        <w:t>Крутоярской</w:t>
      </w:r>
      <w:proofErr w:type="spellEnd"/>
      <w:r w:rsidRPr="00D47ADF">
        <w:rPr>
          <w:rFonts w:ascii="Times New Roman" w:hAnsi="Times New Roman" w:cs="Times New Roman"/>
          <w:sz w:val="28"/>
          <w:szCs w:val="28"/>
        </w:rPr>
        <w:t xml:space="preserve"> СОШ» рабочая программа рассчитана на 66  часов в год: 33 учебных недели по 2 часа в неделю.</w:t>
      </w:r>
    </w:p>
    <w:p w:rsidR="00240E2C" w:rsidRPr="00D47ADF" w:rsidRDefault="00240E2C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6. Структура рабочей программы по учебному предмету «Окружающий мир»:</w:t>
      </w:r>
    </w:p>
    <w:p w:rsidR="00240E2C" w:rsidRPr="00D47ADF" w:rsidRDefault="00240E2C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предмета.</w:t>
      </w:r>
    </w:p>
    <w:p w:rsidR="00240E2C" w:rsidRPr="00D47ADF" w:rsidRDefault="00240E2C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:rsidR="00240E2C" w:rsidRPr="00D47ADF" w:rsidRDefault="00240E2C" w:rsidP="00240E2C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  <w:r w:rsidRPr="00D47ADF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sectPr w:rsidR="00240E2C" w:rsidRPr="00D47ADF" w:rsidSect="00E869E6">
      <w:pgSz w:w="11906" w:h="16838"/>
      <w:pgMar w:top="568" w:right="1133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A1" w:rsidRDefault="00B144A1" w:rsidP="004158C5">
      <w:pPr>
        <w:spacing w:after="0" w:line="240" w:lineRule="auto"/>
      </w:pPr>
      <w:r>
        <w:separator/>
      </w:r>
    </w:p>
  </w:endnote>
  <w:endnote w:type="continuationSeparator" w:id="0">
    <w:p w:rsidR="00B144A1" w:rsidRDefault="00B144A1" w:rsidP="0041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A1" w:rsidRDefault="00B144A1" w:rsidP="004158C5">
      <w:pPr>
        <w:spacing w:after="0" w:line="240" w:lineRule="auto"/>
      </w:pPr>
      <w:r>
        <w:separator/>
      </w:r>
    </w:p>
  </w:footnote>
  <w:footnote w:type="continuationSeparator" w:id="0">
    <w:p w:rsidR="00B144A1" w:rsidRDefault="00B144A1" w:rsidP="0041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8C9"/>
    <w:multiLevelType w:val="multilevel"/>
    <w:tmpl w:val="6CB49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9B2038"/>
    <w:multiLevelType w:val="hybridMultilevel"/>
    <w:tmpl w:val="7CD6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21124"/>
    <w:multiLevelType w:val="hybridMultilevel"/>
    <w:tmpl w:val="ABA6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C5"/>
    <w:rsid w:val="00005D10"/>
    <w:rsid w:val="000143D7"/>
    <w:rsid w:val="00020EA9"/>
    <w:rsid w:val="000360AB"/>
    <w:rsid w:val="000B56CF"/>
    <w:rsid w:val="000F58B3"/>
    <w:rsid w:val="001016A4"/>
    <w:rsid w:val="0016531B"/>
    <w:rsid w:val="001811E8"/>
    <w:rsid w:val="001F2146"/>
    <w:rsid w:val="00240E2C"/>
    <w:rsid w:val="00382597"/>
    <w:rsid w:val="0039031A"/>
    <w:rsid w:val="003B1167"/>
    <w:rsid w:val="003E16F4"/>
    <w:rsid w:val="004158C5"/>
    <w:rsid w:val="0042232D"/>
    <w:rsid w:val="004D3879"/>
    <w:rsid w:val="004D599E"/>
    <w:rsid w:val="004F483C"/>
    <w:rsid w:val="005070DC"/>
    <w:rsid w:val="005107E1"/>
    <w:rsid w:val="00545DC3"/>
    <w:rsid w:val="005616B8"/>
    <w:rsid w:val="005822C3"/>
    <w:rsid w:val="00590F0B"/>
    <w:rsid w:val="00592E4F"/>
    <w:rsid w:val="005942C5"/>
    <w:rsid w:val="00601945"/>
    <w:rsid w:val="00636F20"/>
    <w:rsid w:val="00641D2D"/>
    <w:rsid w:val="00645D17"/>
    <w:rsid w:val="00681CEB"/>
    <w:rsid w:val="0069180A"/>
    <w:rsid w:val="006B4146"/>
    <w:rsid w:val="006F36DF"/>
    <w:rsid w:val="007437F8"/>
    <w:rsid w:val="00782937"/>
    <w:rsid w:val="00791316"/>
    <w:rsid w:val="007C7D34"/>
    <w:rsid w:val="007E2270"/>
    <w:rsid w:val="00811B1D"/>
    <w:rsid w:val="00852849"/>
    <w:rsid w:val="00891D87"/>
    <w:rsid w:val="008A191F"/>
    <w:rsid w:val="008C0C0C"/>
    <w:rsid w:val="00913EBE"/>
    <w:rsid w:val="00914F24"/>
    <w:rsid w:val="0091765E"/>
    <w:rsid w:val="009360EE"/>
    <w:rsid w:val="009B16C6"/>
    <w:rsid w:val="009D6E58"/>
    <w:rsid w:val="009D72D2"/>
    <w:rsid w:val="00A00B0A"/>
    <w:rsid w:val="00A0468C"/>
    <w:rsid w:val="00A37761"/>
    <w:rsid w:val="00A73D71"/>
    <w:rsid w:val="00A87524"/>
    <w:rsid w:val="00AC3630"/>
    <w:rsid w:val="00AF24C6"/>
    <w:rsid w:val="00B144A1"/>
    <w:rsid w:val="00B177A9"/>
    <w:rsid w:val="00B815B6"/>
    <w:rsid w:val="00BC231F"/>
    <w:rsid w:val="00BE5971"/>
    <w:rsid w:val="00C91040"/>
    <w:rsid w:val="00CA68EA"/>
    <w:rsid w:val="00CD2606"/>
    <w:rsid w:val="00CD476C"/>
    <w:rsid w:val="00D0100D"/>
    <w:rsid w:val="00D0175E"/>
    <w:rsid w:val="00D35378"/>
    <w:rsid w:val="00D47ADF"/>
    <w:rsid w:val="00DC6312"/>
    <w:rsid w:val="00DD7A37"/>
    <w:rsid w:val="00E67F2F"/>
    <w:rsid w:val="00E869E6"/>
    <w:rsid w:val="00EE31DF"/>
    <w:rsid w:val="00F41F1D"/>
    <w:rsid w:val="00FB0265"/>
    <w:rsid w:val="00FC1D10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8C5"/>
  </w:style>
  <w:style w:type="paragraph" w:styleId="a5">
    <w:name w:val="footer"/>
    <w:basedOn w:val="a"/>
    <w:link w:val="a6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C5"/>
  </w:style>
  <w:style w:type="paragraph" w:styleId="a7">
    <w:name w:val="List Paragraph"/>
    <w:basedOn w:val="a"/>
    <w:uiPriority w:val="34"/>
    <w:qFormat/>
    <w:rsid w:val="00852849"/>
    <w:pPr>
      <w:ind w:left="720"/>
      <w:contextualSpacing/>
    </w:pPr>
  </w:style>
  <w:style w:type="table" w:styleId="a8">
    <w:name w:val="Table Grid"/>
    <w:basedOn w:val="a1"/>
    <w:uiPriority w:val="59"/>
    <w:rsid w:val="003B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B11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1670-D511-4487-A341-95F8B4FF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Russkii-8</cp:lastModifiedBy>
  <cp:revision>28</cp:revision>
  <cp:lastPrinted>2016-01-15T05:09:00Z</cp:lastPrinted>
  <dcterms:created xsi:type="dcterms:W3CDTF">2011-04-17T12:38:00Z</dcterms:created>
  <dcterms:modified xsi:type="dcterms:W3CDTF">2017-03-29T03:43:00Z</dcterms:modified>
</cp:coreProperties>
</file>