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21" w:rsidRPr="00711321" w:rsidRDefault="00711321" w:rsidP="007113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1">
        <w:rPr>
          <w:rFonts w:ascii="Times New Roman" w:hAnsi="Times New Roman" w:cs="Times New Roman"/>
          <w:b/>
          <w:sz w:val="24"/>
          <w:szCs w:val="24"/>
        </w:rPr>
        <w:t>Аннотация к  программе учебного предмета «Литературное  чтение»</w:t>
      </w:r>
    </w:p>
    <w:p w:rsidR="00711321" w:rsidRPr="00711321" w:rsidRDefault="00711321" w:rsidP="007113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1">
        <w:rPr>
          <w:rFonts w:ascii="Times New Roman" w:hAnsi="Times New Roman" w:cs="Times New Roman"/>
          <w:b/>
          <w:sz w:val="24"/>
          <w:szCs w:val="24"/>
        </w:rPr>
        <w:t>по УМК</w:t>
      </w:r>
    </w:p>
    <w:p w:rsidR="00711321" w:rsidRPr="00711321" w:rsidRDefault="00711321" w:rsidP="007113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1">
        <w:rPr>
          <w:rFonts w:ascii="Times New Roman" w:hAnsi="Times New Roman" w:cs="Times New Roman"/>
          <w:b/>
          <w:sz w:val="24"/>
          <w:szCs w:val="24"/>
        </w:rPr>
        <w:t>«Развивающее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обучение 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4 класс</w:t>
      </w:r>
    </w:p>
    <w:p w:rsidR="00E6327C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>П</w:t>
      </w:r>
      <w:r w:rsidR="00E6327C" w:rsidRPr="00711321">
        <w:rPr>
          <w:rFonts w:ascii="Times New Roman" w:hAnsi="Times New Roman" w:cs="Times New Roman"/>
          <w:sz w:val="24"/>
          <w:szCs w:val="24"/>
        </w:rPr>
        <w:t>рограмма по физической культуре составлена на основе федерального государственного образов</w:t>
      </w:r>
      <w:r w:rsidR="00E6327C" w:rsidRPr="00711321">
        <w:rPr>
          <w:rFonts w:ascii="Times New Roman" w:hAnsi="Times New Roman" w:cs="Times New Roman"/>
          <w:sz w:val="24"/>
          <w:szCs w:val="24"/>
        </w:rPr>
        <w:t>а</w:t>
      </w:r>
      <w:r w:rsidR="00E6327C" w:rsidRPr="00711321">
        <w:rPr>
          <w:rFonts w:ascii="Times New Roman" w:hAnsi="Times New Roman" w:cs="Times New Roman"/>
          <w:sz w:val="24"/>
          <w:szCs w:val="24"/>
        </w:rPr>
        <w:t>тельного стандарта начального общего образования, Примерной образовательной программы, Ко</w:t>
      </w:r>
      <w:r w:rsidR="00E6327C" w:rsidRPr="00711321">
        <w:rPr>
          <w:rFonts w:ascii="Times New Roman" w:hAnsi="Times New Roman" w:cs="Times New Roman"/>
          <w:sz w:val="24"/>
          <w:szCs w:val="24"/>
        </w:rPr>
        <w:t>м</w:t>
      </w:r>
      <w:r w:rsidR="00E6327C" w:rsidRPr="00711321">
        <w:rPr>
          <w:rFonts w:ascii="Times New Roman" w:hAnsi="Times New Roman" w:cs="Times New Roman"/>
          <w:sz w:val="24"/>
          <w:szCs w:val="24"/>
        </w:rPr>
        <w:t>плексной программы физического воспитания учащихся и ориентирована на использование учебно-методического комплекта:</w:t>
      </w:r>
    </w:p>
    <w:p w:rsidR="00E6327C" w:rsidRPr="00711321" w:rsidRDefault="00E6327C" w:rsidP="00BF53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>Лях. В.И. Физическая культура. 1 – 4 классы: учебник для образовательных учреждений / В.И. Лях. – М.: Просвещение, 2012.</w:t>
      </w:r>
    </w:p>
    <w:p w:rsidR="00E6327C" w:rsidRPr="00711321" w:rsidRDefault="00E6327C" w:rsidP="00BF53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>Лях В.И. Физическая культура. 1 – 4 классы. Рабочие программы / В.И. Лях. – М.: Пр</w:t>
      </w:r>
      <w:r w:rsidRPr="00711321">
        <w:rPr>
          <w:rFonts w:ascii="Times New Roman" w:hAnsi="Times New Roman" w:cs="Times New Roman"/>
          <w:sz w:val="24"/>
          <w:szCs w:val="24"/>
        </w:rPr>
        <w:t>о</w:t>
      </w:r>
      <w:r w:rsidRPr="00711321">
        <w:rPr>
          <w:rFonts w:ascii="Times New Roman" w:hAnsi="Times New Roman" w:cs="Times New Roman"/>
          <w:sz w:val="24"/>
          <w:szCs w:val="24"/>
        </w:rPr>
        <w:t>свещение, 2012.</w:t>
      </w:r>
    </w:p>
    <w:p w:rsidR="00D6735F" w:rsidRPr="00711321" w:rsidRDefault="00D6735F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711321">
        <w:rPr>
          <w:rFonts w:ascii="Times New Roman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способной а</w:t>
      </w:r>
      <w:r w:rsidRPr="00711321">
        <w:rPr>
          <w:rFonts w:ascii="Times New Roman" w:hAnsi="Times New Roman" w:cs="Times New Roman"/>
          <w:sz w:val="24"/>
          <w:szCs w:val="24"/>
        </w:rPr>
        <w:t>к</w:t>
      </w:r>
      <w:r w:rsidRPr="00711321">
        <w:rPr>
          <w:rFonts w:ascii="Times New Roman" w:hAnsi="Times New Roman" w:cs="Times New Roman"/>
          <w:sz w:val="24"/>
          <w:szCs w:val="24"/>
        </w:rPr>
        <w:t>тивно использовать ценности физической культуры для укрепления и длительного сохранения со</w:t>
      </w:r>
      <w:r w:rsidRPr="00711321">
        <w:rPr>
          <w:rFonts w:ascii="Times New Roman" w:hAnsi="Times New Roman" w:cs="Times New Roman"/>
          <w:sz w:val="24"/>
          <w:szCs w:val="24"/>
        </w:rPr>
        <w:t>б</w:t>
      </w:r>
      <w:r w:rsidRPr="00711321">
        <w:rPr>
          <w:rFonts w:ascii="Times New Roman" w:hAnsi="Times New Roman" w:cs="Times New Roman"/>
          <w:sz w:val="24"/>
          <w:szCs w:val="24"/>
        </w:rPr>
        <w:t>ственн</w:t>
      </w:r>
      <w:r w:rsidRPr="00711321">
        <w:rPr>
          <w:rFonts w:ascii="Times New Roman" w:hAnsi="Times New Roman" w:cs="Times New Roman"/>
          <w:sz w:val="24"/>
          <w:szCs w:val="24"/>
        </w:rPr>
        <w:t>о</w:t>
      </w:r>
      <w:r w:rsidRPr="00711321">
        <w:rPr>
          <w:rFonts w:ascii="Times New Roman" w:hAnsi="Times New Roman" w:cs="Times New Roman"/>
          <w:sz w:val="24"/>
          <w:szCs w:val="24"/>
        </w:rPr>
        <w:t>го здоровья, оптимизации трудовой деятельности и организации активного отдыха.</w:t>
      </w:r>
    </w:p>
    <w:p w:rsidR="00D6735F" w:rsidRPr="00711321" w:rsidRDefault="00D6735F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32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D6735F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D6735F" w:rsidRPr="00711321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</w:t>
      </w:r>
      <w:r w:rsidR="00D6735F" w:rsidRPr="00711321">
        <w:rPr>
          <w:rFonts w:ascii="Times New Roman" w:hAnsi="Times New Roman" w:cs="Times New Roman"/>
          <w:sz w:val="24"/>
          <w:szCs w:val="24"/>
        </w:rPr>
        <w:t>е</w:t>
      </w:r>
      <w:r w:rsidR="00D6735F" w:rsidRPr="00711321">
        <w:rPr>
          <w:rFonts w:ascii="Times New Roman" w:hAnsi="Times New Roman" w:cs="Times New Roman"/>
          <w:sz w:val="24"/>
          <w:szCs w:val="24"/>
        </w:rPr>
        <w:t>нию;</w:t>
      </w:r>
    </w:p>
    <w:p w:rsidR="00D6735F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D6735F" w:rsidRPr="00711321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="00D6735F" w:rsidRPr="007113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6735F" w:rsidRPr="00711321">
        <w:rPr>
          <w:rFonts w:ascii="Times New Roman" w:hAnsi="Times New Roman" w:cs="Times New Roman"/>
          <w:sz w:val="24"/>
          <w:szCs w:val="24"/>
        </w:rPr>
        <w:t xml:space="preserve"> средствами физическо</w:t>
      </w:r>
      <w:r w:rsidR="00154DCF" w:rsidRPr="00711321">
        <w:rPr>
          <w:rFonts w:ascii="Times New Roman" w:hAnsi="Times New Roman" w:cs="Times New Roman"/>
          <w:sz w:val="24"/>
          <w:szCs w:val="24"/>
        </w:rPr>
        <w:t>й кул</w:t>
      </w:r>
      <w:r w:rsidR="00154DCF" w:rsidRPr="00711321">
        <w:rPr>
          <w:rFonts w:ascii="Times New Roman" w:hAnsi="Times New Roman" w:cs="Times New Roman"/>
          <w:sz w:val="24"/>
          <w:szCs w:val="24"/>
        </w:rPr>
        <w:t>ь</w:t>
      </w:r>
      <w:r w:rsidR="00154DCF" w:rsidRPr="00711321">
        <w:rPr>
          <w:rFonts w:ascii="Times New Roman" w:hAnsi="Times New Roman" w:cs="Times New Roman"/>
          <w:sz w:val="24"/>
          <w:szCs w:val="24"/>
        </w:rPr>
        <w:t>туры;</w:t>
      </w:r>
    </w:p>
    <w:p w:rsidR="00154DCF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154DCF" w:rsidRPr="00711321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154DCF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154DCF" w:rsidRPr="00711321">
        <w:rPr>
          <w:rFonts w:ascii="Times New Roman" w:hAnsi="Times New Roman" w:cs="Times New Roman"/>
          <w:sz w:val="24"/>
          <w:szCs w:val="24"/>
        </w:rPr>
        <w:t>развитие координационных (точность воспроизведения и дифференцирование пр</w:t>
      </w:r>
      <w:r w:rsidR="00154DCF" w:rsidRPr="00711321">
        <w:rPr>
          <w:rFonts w:ascii="Times New Roman" w:hAnsi="Times New Roman" w:cs="Times New Roman"/>
          <w:sz w:val="24"/>
          <w:szCs w:val="24"/>
        </w:rPr>
        <w:t>о</w:t>
      </w:r>
      <w:r w:rsidR="00154DCF" w:rsidRPr="00711321">
        <w:rPr>
          <w:rFonts w:ascii="Times New Roman" w:hAnsi="Times New Roman" w:cs="Times New Roman"/>
          <w:sz w:val="24"/>
          <w:szCs w:val="24"/>
        </w:rPr>
        <w:t>странственных, временных и силовых параметров движений, равновесие, ритм, быс</w:t>
      </w:r>
      <w:r w:rsidR="00154DCF" w:rsidRPr="00711321">
        <w:rPr>
          <w:rFonts w:ascii="Times New Roman" w:hAnsi="Times New Roman" w:cs="Times New Roman"/>
          <w:sz w:val="24"/>
          <w:szCs w:val="24"/>
        </w:rPr>
        <w:t>т</w:t>
      </w:r>
      <w:r w:rsidR="00154DCF" w:rsidRPr="00711321">
        <w:rPr>
          <w:rFonts w:ascii="Times New Roman" w:hAnsi="Times New Roman" w:cs="Times New Roman"/>
          <w:sz w:val="24"/>
          <w:szCs w:val="24"/>
        </w:rPr>
        <w:t>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</w:t>
      </w:r>
      <w:r w:rsidR="00154DCF" w:rsidRPr="00711321">
        <w:rPr>
          <w:rFonts w:ascii="Times New Roman" w:hAnsi="Times New Roman" w:cs="Times New Roman"/>
          <w:sz w:val="24"/>
          <w:szCs w:val="24"/>
        </w:rPr>
        <w:t>б</w:t>
      </w:r>
      <w:r w:rsidR="00154DCF" w:rsidRPr="00711321">
        <w:rPr>
          <w:rFonts w:ascii="Times New Roman" w:hAnsi="Times New Roman" w:cs="Times New Roman"/>
          <w:sz w:val="24"/>
          <w:szCs w:val="24"/>
        </w:rPr>
        <w:t>ностей;</w:t>
      </w:r>
      <w:proofErr w:type="gramEnd"/>
    </w:p>
    <w:p w:rsidR="00154DCF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154DCF" w:rsidRPr="00711321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влиянии физических упражнений на сост</w:t>
      </w:r>
      <w:r w:rsidR="00154DCF" w:rsidRPr="00711321">
        <w:rPr>
          <w:rFonts w:ascii="Times New Roman" w:hAnsi="Times New Roman" w:cs="Times New Roman"/>
          <w:sz w:val="24"/>
          <w:szCs w:val="24"/>
        </w:rPr>
        <w:t>о</w:t>
      </w:r>
      <w:r w:rsidR="00154DCF" w:rsidRPr="00711321">
        <w:rPr>
          <w:rFonts w:ascii="Times New Roman" w:hAnsi="Times New Roman" w:cs="Times New Roman"/>
          <w:sz w:val="24"/>
          <w:szCs w:val="24"/>
        </w:rPr>
        <w:t>яние здоровья, работоспособность и развитие физических координационных и кондиционных сп</w:t>
      </w:r>
      <w:r w:rsidR="00154DCF" w:rsidRPr="00711321">
        <w:rPr>
          <w:rFonts w:ascii="Times New Roman" w:hAnsi="Times New Roman" w:cs="Times New Roman"/>
          <w:sz w:val="24"/>
          <w:szCs w:val="24"/>
        </w:rPr>
        <w:t>о</w:t>
      </w:r>
      <w:r w:rsidR="00154DCF" w:rsidRPr="00711321">
        <w:rPr>
          <w:rFonts w:ascii="Times New Roman" w:hAnsi="Times New Roman" w:cs="Times New Roman"/>
          <w:sz w:val="24"/>
          <w:szCs w:val="24"/>
        </w:rPr>
        <w:t>собностей;</w:t>
      </w:r>
    </w:p>
    <w:p w:rsidR="00154DCF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154DCF" w:rsidRPr="00711321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</w:t>
      </w:r>
      <w:r w:rsidR="00154DCF" w:rsidRPr="00711321">
        <w:rPr>
          <w:rFonts w:ascii="Times New Roman" w:hAnsi="Times New Roman" w:cs="Times New Roman"/>
          <w:sz w:val="24"/>
          <w:szCs w:val="24"/>
        </w:rPr>
        <w:t>ю</w:t>
      </w:r>
      <w:r w:rsidR="00154DCF" w:rsidRPr="00711321">
        <w:rPr>
          <w:rFonts w:ascii="Times New Roman" w:hAnsi="Times New Roman" w:cs="Times New Roman"/>
          <w:sz w:val="24"/>
          <w:szCs w:val="24"/>
        </w:rPr>
        <w:t>дении правил техники безопасности во время занятий;</w:t>
      </w:r>
    </w:p>
    <w:p w:rsidR="00154DCF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154DCF" w:rsidRPr="00711321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154DCF" w:rsidRP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154DCF" w:rsidRPr="00711321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</w:t>
      </w:r>
      <w:r w:rsidR="00154DCF" w:rsidRPr="00711321">
        <w:rPr>
          <w:rFonts w:ascii="Times New Roman" w:hAnsi="Times New Roman" w:cs="Times New Roman"/>
          <w:sz w:val="24"/>
          <w:szCs w:val="24"/>
        </w:rPr>
        <w:t>с</w:t>
      </w:r>
      <w:r w:rsidR="00154DCF" w:rsidRPr="00711321">
        <w:rPr>
          <w:rFonts w:ascii="Times New Roman" w:hAnsi="Times New Roman" w:cs="Times New Roman"/>
          <w:sz w:val="24"/>
          <w:szCs w:val="24"/>
        </w:rPr>
        <w:t>пользование их в свободное время на основе формирования интереса к определенным видам двиг</w:t>
      </w:r>
      <w:r w:rsidR="00154DCF" w:rsidRPr="00711321">
        <w:rPr>
          <w:rFonts w:ascii="Times New Roman" w:hAnsi="Times New Roman" w:cs="Times New Roman"/>
          <w:sz w:val="24"/>
          <w:szCs w:val="24"/>
        </w:rPr>
        <w:t>а</w:t>
      </w:r>
      <w:r w:rsidR="00154DCF" w:rsidRPr="00711321">
        <w:rPr>
          <w:rFonts w:ascii="Times New Roman" w:hAnsi="Times New Roman" w:cs="Times New Roman"/>
          <w:sz w:val="24"/>
          <w:szCs w:val="24"/>
        </w:rPr>
        <w:t>тельной активности и выявления предрасположенности к тем или иным видам спорта;</w:t>
      </w:r>
    </w:p>
    <w:p w:rsidR="00711321" w:rsidRDefault="00711321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sz w:val="24"/>
          <w:szCs w:val="24"/>
        </w:rPr>
        <w:t xml:space="preserve">- </w:t>
      </w:r>
      <w:r w:rsidR="00154DCF" w:rsidRPr="00711321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</w:t>
      </w:r>
      <w:r w:rsidR="00154DCF" w:rsidRPr="00711321">
        <w:rPr>
          <w:rFonts w:ascii="Times New Roman" w:hAnsi="Times New Roman" w:cs="Times New Roman"/>
          <w:sz w:val="24"/>
          <w:szCs w:val="24"/>
        </w:rPr>
        <w:t>т</w:t>
      </w:r>
      <w:r w:rsidR="00154DCF" w:rsidRPr="00711321">
        <w:rPr>
          <w:rFonts w:ascii="Times New Roman" w:hAnsi="Times New Roman" w:cs="Times New Roman"/>
          <w:sz w:val="24"/>
          <w:szCs w:val="24"/>
        </w:rPr>
        <w:t>зывчивости, смелости во время выполнения физических упражнений, содействие развитию психич</w:t>
      </w:r>
      <w:r w:rsidR="00154DCF" w:rsidRPr="00711321">
        <w:rPr>
          <w:rFonts w:ascii="Times New Roman" w:hAnsi="Times New Roman" w:cs="Times New Roman"/>
          <w:sz w:val="24"/>
          <w:szCs w:val="24"/>
        </w:rPr>
        <w:t>е</w:t>
      </w:r>
      <w:r w:rsidR="00154DCF" w:rsidRPr="00711321">
        <w:rPr>
          <w:rFonts w:ascii="Times New Roman" w:hAnsi="Times New Roman" w:cs="Times New Roman"/>
          <w:sz w:val="24"/>
          <w:szCs w:val="24"/>
        </w:rPr>
        <w:t>ских процессов (восприятие и представление, память, мышление и др.) в ходе двигательной деятел</w:t>
      </w:r>
      <w:r w:rsidR="00154DCF" w:rsidRPr="00711321">
        <w:rPr>
          <w:rFonts w:ascii="Times New Roman" w:hAnsi="Times New Roman" w:cs="Times New Roman"/>
          <w:sz w:val="24"/>
          <w:szCs w:val="24"/>
        </w:rPr>
        <w:t>ь</w:t>
      </w:r>
      <w:r w:rsidR="00154DCF" w:rsidRPr="00711321">
        <w:rPr>
          <w:rFonts w:ascii="Times New Roman" w:hAnsi="Times New Roman" w:cs="Times New Roman"/>
          <w:sz w:val="24"/>
          <w:szCs w:val="24"/>
        </w:rPr>
        <w:t>ности.</w:t>
      </w:r>
    </w:p>
    <w:p w:rsidR="00EC77FB" w:rsidRPr="00711321" w:rsidRDefault="00642485" w:rsidP="00711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CB">
        <w:rPr>
          <w:rFonts w:ascii="Times New Roman" w:hAnsi="Times New Roman" w:cs="Times New Roman"/>
          <w:b/>
          <w:sz w:val="24"/>
          <w:szCs w:val="24"/>
        </w:rPr>
        <w:lastRenderedPageBreak/>
        <w:t>Примерное распределение учебного времени по разделам програ</w:t>
      </w:r>
      <w:r w:rsidRPr="00A512CB">
        <w:rPr>
          <w:rFonts w:ascii="Times New Roman" w:hAnsi="Times New Roman" w:cs="Times New Roman"/>
          <w:b/>
          <w:sz w:val="24"/>
          <w:szCs w:val="24"/>
        </w:rPr>
        <w:t>м</w:t>
      </w:r>
      <w:r w:rsidRPr="00A512CB">
        <w:rPr>
          <w:rFonts w:ascii="Times New Roman" w:hAnsi="Times New Roman" w:cs="Times New Roman"/>
          <w:b/>
          <w:sz w:val="24"/>
          <w:szCs w:val="24"/>
        </w:rPr>
        <w:t>мы</w:t>
      </w:r>
    </w:p>
    <w:tbl>
      <w:tblPr>
        <w:tblStyle w:val="a4"/>
        <w:tblW w:w="4762" w:type="pct"/>
        <w:tblLook w:val="04A0" w:firstRow="1" w:lastRow="0" w:firstColumn="1" w:lastColumn="0" w:noHBand="0" w:noVBand="1"/>
      </w:tblPr>
      <w:tblGrid>
        <w:gridCol w:w="767"/>
        <w:gridCol w:w="6570"/>
        <w:gridCol w:w="2837"/>
      </w:tblGrid>
      <w:tr w:rsidR="00711321" w:rsidTr="00711321">
        <w:tc>
          <w:tcPr>
            <w:tcW w:w="377" w:type="pct"/>
          </w:tcPr>
          <w:p w:rsidR="00711321" w:rsidRPr="00A512CB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bookmarkStart w:id="0" w:name="_GoBack"/>
            <w:bookmarkEnd w:id="0"/>
          </w:p>
        </w:tc>
      </w:tr>
      <w:tr w:rsidR="00711321" w:rsidTr="00711321">
        <w:tc>
          <w:tcPr>
            <w:tcW w:w="377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321" w:rsidTr="00711321">
        <w:tc>
          <w:tcPr>
            <w:tcW w:w="377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1321" w:rsidTr="00711321">
        <w:tc>
          <w:tcPr>
            <w:tcW w:w="377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1321" w:rsidTr="00711321">
        <w:tc>
          <w:tcPr>
            <w:tcW w:w="377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1321" w:rsidTr="00711321">
        <w:tc>
          <w:tcPr>
            <w:tcW w:w="377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1321" w:rsidTr="00711321">
        <w:tc>
          <w:tcPr>
            <w:tcW w:w="377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321" w:rsidTr="00711321">
        <w:tc>
          <w:tcPr>
            <w:tcW w:w="377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1321" w:rsidTr="00711321">
        <w:tc>
          <w:tcPr>
            <w:tcW w:w="377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</w:tcPr>
          <w:p w:rsidR="00711321" w:rsidRDefault="00711321" w:rsidP="00EC7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4" w:type="pct"/>
          </w:tcPr>
          <w:p w:rsidR="00711321" w:rsidRDefault="00711321" w:rsidP="00EC7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42485" w:rsidRDefault="00642485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B1F" w:rsidRDefault="00CF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63EA" w:rsidRPr="00CF4B1F" w:rsidRDefault="00CF4B1F" w:rsidP="00CF4B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1F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обучающихся</w:t>
      </w:r>
    </w:p>
    <w:p w:rsidR="00CF4B1F" w:rsidRDefault="00F94AF9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развития и двигательные возможности, последствия заболеваний учащихся.</w:t>
      </w:r>
    </w:p>
    <w:p w:rsidR="00F94AF9" w:rsidRPr="00F83B83" w:rsidRDefault="00F94AF9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B83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оценки.</w:t>
      </w:r>
    </w:p>
    <w:p w:rsidR="00F94AF9" w:rsidRDefault="00AC79E0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83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К мелким ошибкам в основном относятся неточность отталкивания, нарушение ритма, непр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вильное исходное положение, «заступ» при приземлении.</w:t>
      </w:r>
    </w:p>
    <w:p w:rsidR="00AC79E0" w:rsidRDefault="00AC79E0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83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AC79E0" w:rsidRDefault="00AC79E0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 не из требуемого положения;</w:t>
      </w:r>
    </w:p>
    <w:p w:rsidR="00AC79E0" w:rsidRDefault="00AC79E0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отталкивание далеко от планки при выполнении прыжков в длину, высоту;</w:t>
      </w:r>
    </w:p>
    <w:p w:rsidR="00AC79E0" w:rsidRDefault="00AC79E0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бросок мяча в кольцо, метание в цель с наличием дополнительных движений;</w:t>
      </w:r>
    </w:p>
    <w:p w:rsidR="00AC79E0" w:rsidRDefault="00B70E1D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несинхронность выполнения упражнения.</w:t>
      </w:r>
    </w:p>
    <w:p w:rsidR="00AE7DF1" w:rsidRDefault="00AE7DF1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83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 выполнения упражнения.</w:t>
      </w:r>
    </w:p>
    <w:p w:rsidR="00AE7DF1" w:rsidRPr="00F83B83" w:rsidRDefault="00AE7DF1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B83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(отметки).</w:t>
      </w:r>
    </w:p>
    <w:p w:rsidR="00AE7DF1" w:rsidRDefault="00EA4B32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CF">
        <w:rPr>
          <w:rFonts w:ascii="Times New Roman" w:hAnsi="Times New Roman" w:cs="Times New Roman"/>
          <w:b/>
          <w:i/>
          <w:sz w:val="24"/>
          <w:szCs w:val="24"/>
        </w:rPr>
        <w:t xml:space="preserve">Оценка «5» </w:t>
      </w:r>
      <w:r>
        <w:rPr>
          <w:rFonts w:ascii="Times New Roman" w:hAnsi="Times New Roman" w:cs="Times New Roman"/>
          <w:sz w:val="24"/>
          <w:szCs w:val="24"/>
        </w:rPr>
        <w:t>выявляется за качественное выполнение упражнений, допускается наличие ме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ких ошибок.</w:t>
      </w:r>
    </w:p>
    <w:p w:rsidR="00EA4B32" w:rsidRDefault="00EA4B32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CF">
        <w:rPr>
          <w:rFonts w:ascii="Times New Roman" w:hAnsi="Times New Roman" w:cs="Times New Roman"/>
          <w:b/>
          <w:i/>
          <w:sz w:val="24"/>
          <w:szCs w:val="24"/>
        </w:rPr>
        <w:t xml:space="preserve">Оценка «4» </w:t>
      </w:r>
      <w:r>
        <w:rPr>
          <w:rFonts w:ascii="Times New Roman" w:hAnsi="Times New Roman" w:cs="Times New Roman"/>
          <w:sz w:val="24"/>
          <w:szCs w:val="24"/>
        </w:rPr>
        <w:t>выставляется, если допущено не более одной значительной ошибки и несколько мелких.</w:t>
      </w:r>
    </w:p>
    <w:p w:rsidR="00EA4B32" w:rsidRDefault="00EA4B32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CF">
        <w:rPr>
          <w:rFonts w:ascii="Times New Roman" w:hAnsi="Times New Roman" w:cs="Times New Roman"/>
          <w:b/>
          <w:i/>
          <w:sz w:val="24"/>
          <w:szCs w:val="24"/>
        </w:rPr>
        <w:t xml:space="preserve">Оценка «3» </w:t>
      </w:r>
      <w:r>
        <w:rPr>
          <w:rFonts w:ascii="Times New Roman" w:hAnsi="Times New Roman" w:cs="Times New Roman"/>
          <w:sz w:val="24"/>
          <w:szCs w:val="24"/>
        </w:rPr>
        <w:t>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EA4B32" w:rsidRDefault="00EA4B32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CF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EA4B32" w:rsidRDefault="00EA4B32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0"/>
        <w:gridCol w:w="1445"/>
        <w:gridCol w:w="1427"/>
        <w:gridCol w:w="1460"/>
        <w:gridCol w:w="1444"/>
        <w:gridCol w:w="1426"/>
        <w:gridCol w:w="1460"/>
      </w:tblGrid>
      <w:tr w:rsidR="007F2359" w:rsidTr="002C7DEE">
        <w:tc>
          <w:tcPr>
            <w:tcW w:w="0" w:type="auto"/>
            <w:vMerge w:val="restart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0" w:type="auto"/>
            <w:gridSpan w:val="6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F2359" w:rsidTr="002C7DEE">
        <w:tc>
          <w:tcPr>
            <w:tcW w:w="0" w:type="auto"/>
            <w:vMerge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F2359" w:rsidTr="002C7DEE">
        <w:tc>
          <w:tcPr>
            <w:tcW w:w="0" w:type="auto"/>
            <w:vMerge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F2359" w:rsidTr="002C7DEE">
        <w:tc>
          <w:tcPr>
            <w:tcW w:w="0" w:type="auto"/>
          </w:tcPr>
          <w:p w:rsidR="008F539E" w:rsidRDefault="008F539E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с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– 5,6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 – 5,9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– 6,4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 – 6,0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– 5,9</w:t>
            </w:r>
          </w:p>
        </w:tc>
        <w:tc>
          <w:tcPr>
            <w:tcW w:w="0" w:type="auto"/>
            <w:vAlign w:val="center"/>
          </w:tcPr>
          <w:p w:rsidR="008F539E" w:rsidRDefault="008F539E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 – 6,6</w:t>
            </w:r>
          </w:p>
        </w:tc>
      </w:tr>
      <w:tr w:rsidR="007F2359" w:rsidTr="002C7DEE">
        <w:tc>
          <w:tcPr>
            <w:tcW w:w="0" w:type="auto"/>
          </w:tcPr>
          <w:p w:rsidR="008F539E" w:rsidRDefault="00B81C7A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 с 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старта</w:t>
            </w:r>
          </w:p>
        </w:tc>
        <w:tc>
          <w:tcPr>
            <w:tcW w:w="0" w:type="auto"/>
            <w:vAlign w:val="center"/>
          </w:tcPr>
          <w:p w:rsidR="008F539E" w:rsidRDefault="00C4410B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с и меньше</w:t>
            </w:r>
          </w:p>
        </w:tc>
        <w:tc>
          <w:tcPr>
            <w:tcW w:w="0" w:type="auto"/>
            <w:vAlign w:val="center"/>
          </w:tcPr>
          <w:p w:rsidR="008F539E" w:rsidRDefault="00C4410B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 – 10,0 с</w:t>
            </w:r>
          </w:p>
        </w:tc>
        <w:tc>
          <w:tcPr>
            <w:tcW w:w="0" w:type="auto"/>
            <w:vAlign w:val="center"/>
          </w:tcPr>
          <w:p w:rsidR="008F539E" w:rsidRDefault="00C4410B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 с и больше</w:t>
            </w:r>
          </w:p>
        </w:tc>
        <w:tc>
          <w:tcPr>
            <w:tcW w:w="0" w:type="auto"/>
            <w:vAlign w:val="center"/>
          </w:tcPr>
          <w:p w:rsidR="008F539E" w:rsidRDefault="00C4410B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 с и меньше</w:t>
            </w:r>
          </w:p>
        </w:tc>
        <w:tc>
          <w:tcPr>
            <w:tcW w:w="0" w:type="auto"/>
            <w:vAlign w:val="center"/>
          </w:tcPr>
          <w:p w:rsidR="008F539E" w:rsidRDefault="00C4410B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– 10,4 с</w:t>
            </w:r>
          </w:p>
        </w:tc>
        <w:tc>
          <w:tcPr>
            <w:tcW w:w="0" w:type="auto"/>
            <w:vAlign w:val="center"/>
          </w:tcPr>
          <w:p w:rsidR="008F539E" w:rsidRDefault="00C4410B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с и больше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вертикальную цель на точность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 из 6 бросков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из 6 бросков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менее из 6 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 из 6 бросков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из 6 бросков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менее из 6 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 на время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с и больше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69 с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39 с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с и больше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69 с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39 с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12 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Ближе 8 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12 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Ближе 8 м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см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+ 5 см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 см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см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+ 5 см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 см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 из виса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 согнувшись</w:t>
            </w:r>
            <w:proofErr w:type="gramEnd"/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15 раз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 раз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раз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14 раз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14 раз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 за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раз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 раз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 раз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раз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 раз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 раз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см и дальше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– 131 см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см и ближе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см и дальше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– 126 см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см и ближе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 на время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меньше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 31 с – 6 мин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мин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мин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меньше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 31 с – 7 мин</w:t>
            </w:r>
          </w:p>
        </w:tc>
        <w:tc>
          <w:tcPr>
            <w:tcW w:w="0" w:type="auto"/>
            <w:vAlign w:val="center"/>
          </w:tcPr>
          <w:p w:rsidR="007F2359" w:rsidRDefault="007F2359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мин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</w:p>
        </w:tc>
      </w:tr>
      <w:tr w:rsidR="007F2359" w:rsidTr="002C7DEE">
        <w:tc>
          <w:tcPr>
            <w:tcW w:w="0" w:type="auto"/>
          </w:tcPr>
          <w:p w:rsidR="007F2359" w:rsidRDefault="007F2359" w:rsidP="002C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1 км на время</w:t>
            </w:r>
          </w:p>
        </w:tc>
        <w:tc>
          <w:tcPr>
            <w:tcW w:w="0" w:type="auto"/>
            <w:vAlign w:val="center"/>
          </w:tcPr>
          <w:p w:rsidR="007F2359" w:rsidRDefault="00930FC1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 и меньше</w:t>
            </w:r>
          </w:p>
        </w:tc>
        <w:tc>
          <w:tcPr>
            <w:tcW w:w="0" w:type="auto"/>
            <w:vAlign w:val="center"/>
          </w:tcPr>
          <w:p w:rsidR="007F2359" w:rsidRDefault="00930FC1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мин 1 с – 8 мин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7F2359" w:rsidRDefault="00930FC1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мин 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</w:p>
        </w:tc>
        <w:tc>
          <w:tcPr>
            <w:tcW w:w="0" w:type="auto"/>
            <w:vAlign w:val="center"/>
          </w:tcPr>
          <w:p w:rsidR="007F2359" w:rsidRDefault="00930FC1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мин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меньше</w:t>
            </w:r>
          </w:p>
        </w:tc>
        <w:tc>
          <w:tcPr>
            <w:tcW w:w="0" w:type="auto"/>
            <w:vAlign w:val="center"/>
          </w:tcPr>
          <w:p w:rsidR="007F2359" w:rsidRDefault="00930FC1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 31 с – 9 мин</w:t>
            </w:r>
          </w:p>
        </w:tc>
        <w:tc>
          <w:tcPr>
            <w:tcW w:w="0" w:type="auto"/>
            <w:vAlign w:val="center"/>
          </w:tcPr>
          <w:p w:rsidR="007F2359" w:rsidRDefault="00930FC1" w:rsidP="002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мин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</w:p>
        </w:tc>
      </w:tr>
    </w:tbl>
    <w:p w:rsidR="00036EF3" w:rsidRDefault="00036EF3" w:rsidP="00B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EF3" w:rsidRDefault="00036EF3" w:rsidP="0003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4B32" w:rsidRPr="00EC77FB" w:rsidRDefault="00065574" w:rsidP="00EC77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0655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65574">
        <w:rPr>
          <w:rFonts w:ascii="Times New Roman" w:hAnsi="Times New Roman" w:cs="Times New Roman"/>
          <w:b/>
          <w:sz w:val="24"/>
          <w:szCs w:val="24"/>
        </w:rPr>
        <w:t xml:space="preserve"> программы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3"/>
        <w:gridCol w:w="3369"/>
        <w:gridCol w:w="813"/>
        <w:gridCol w:w="1498"/>
        <w:gridCol w:w="3429"/>
      </w:tblGrid>
      <w:tr w:rsidR="003D031C" w:rsidTr="003D031C">
        <w:tc>
          <w:tcPr>
            <w:tcW w:w="0" w:type="auto"/>
            <w:vMerge w:val="restart"/>
            <w:vAlign w:val="center"/>
          </w:tcPr>
          <w:p w:rsidR="00913BC2" w:rsidRDefault="00913BC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vAlign w:val="center"/>
          </w:tcPr>
          <w:p w:rsidR="00913BC2" w:rsidRDefault="00913BC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:rsidR="00913BC2" w:rsidRDefault="00913BC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  <w:vAlign w:val="center"/>
          </w:tcPr>
          <w:p w:rsidR="00913BC2" w:rsidRDefault="00913BC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13BC2" w:rsidTr="003D031C">
        <w:tc>
          <w:tcPr>
            <w:tcW w:w="0" w:type="auto"/>
            <w:vMerge/>
            <w:vAlign w:val="center"/>
          </w:tcPr>
          <w:p w:rsidR="00913BC2" w:rsidRDefault="00913BC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BC2" w:rsidRDefault="00913BC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BC2" w:rsidRDefault="00913BC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3BC2" w:rsidRDefault="0003327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3BC2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</w:p>
        </w:tc>
        <w:tc>
          <w:tcPr>
            <w:tcW w:w="0" w:type="auto"/>
            <w:vAlign w:val="center"/>
          </w:tcPr>
          <w:p w:rsidR="00913BC2" w:rsidRDefault="00033272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C97920" w:rsidTr="00913BC2"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культуре</w:t>
            </w:r>
          </w:p>
        </w:tc>
        <w:tc>
          <w:tcPr>
            <w:tcW w:w="0" w:type="auto"/>
          </w:tcPr>
          <w:p w:rsidR="00C97920" w:rsidRPr="00913BC2" w:rsidRDefault="00C97920" w:rsidP="00EC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разнообразных форм занятий физическими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нениями. Возникновение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у древних людей. Возникновение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спортивных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зическая культура у народов Древней Руси. Связь физических упражнений с трудовой деятельностью. </w:t>
            </w:r>
            <w:r w:rsidR="00EC7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ча, упражнений игр с мячом. Физические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их отличие от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движений.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физические качества: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быстрота,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носливость, гибкость, равнов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сие. Виды физических упражнений: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водящие, общера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вивающие, соревновательные.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игры: футбол,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лейбол, баскетбол. Физическая нагрузка и ее влияние 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стоту сердечных сокращений (ЧСС). Физическая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ее связь с развитием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 дыхания и кровообращ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Характеристика способов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лирования физической нагрузки по скорости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выполнения упражнений, изменению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личины отягощения. Режим дня и личная гигиена.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предупреждения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тизма во время занятий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 упражнениями.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ливание организма: 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солнечные ванны,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пание в естественных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</w:tc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F70AE" w:rsidRPr="003737E7" w:rsidRDefault="00033272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F70AE" w:rsidRPr="003737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сформированы: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позиция на уровне положительного отн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шения к школе, ориентации на содержательные моменты школьной действительности и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образца «хорошего ученика»;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нова учебной деятельности, включающая социальные, учебно-познавательные и внешние м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тивы;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терес к новому учебному м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алу и способам решения новой частной задачи;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основы гражданской иде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тичности личности в форме ос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знания «Я» как гражданина России, чувства сопричастн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сти и гордости за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ну, народ и историю, осозн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ние 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ветственности человека за общее благополучие, ос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знание своей этнической пр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надлежн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содержании и смысле посту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ков как собственных, так и окружающих людей;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стыда, вины, совести как рег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ляторов морального повед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знание основных моральных норм и ориентация на их 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полнение;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тические чувства на основе знакомства с мировой и отеч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художественной культурой;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понимание чу</w:t>
            </w:r>
            <w:proofErr w:type="gramStart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</w:t>
            </w:r>
          </w:p>
          <w:p w:rsidR="00BF70AE" w:rsidRPr="003737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</w:t>
            </w:r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можность для формиров</w:t>
            </w:r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го отношения к школе, пон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мания необходимости учения, выр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женного в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преобладании учебно-познавательных мот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вов и предпочтении социал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ного сп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соба оценки знаний;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вации учения;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устойчивого учебно-познавательного интереса к новым общим способам реш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ния задач;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-адекватного понимания пр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чин успешности/ неуспешн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сти учебной деятельности;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положительной адекватной дифференцированной сам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оценки на основе критерия успешности реализации соц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альной роли «хорошего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ка»;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компетентности в реализации основ гражданской иденти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ности в поступках и деятел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морального сознания, сп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собности к решению морал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ных дилемм на основе учёта поз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ций партнёров в общении, ориентации на их мотивы и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чувства, устойчивое следов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ние в поведении моральным нормам и этическим требов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установки на здоровый образ жизни и реализации в реал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ном поведении и поступках;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осознанных устойчивых э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тетических предпочтений и ор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ентации на искусство как зн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чимую сферу человеческой жизни;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понимания чу</w:t>
            </w:r>
            <w:proofErr w:type="gramStart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им, выр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жающихся в поступках,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ленных на помощь и обеспеч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ние благополучия</w:t>
            </w:r>
          </w:p>
          <w:p w:rsidR="00BF70AE" w:rsidRPr="003737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0332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70AE" w:rsidRPr="003737E7" w:rsidRDefault="003737E7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F70AE"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бучающийся научится: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ную задачу;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уч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телем ориентиры действия в новом учебном материале в 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трудничестве с учителем;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своё действие в соответствии с поставленной задачей и условиями её реал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зации, в том числе во внутре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нем плане;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план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ровании и контроле способа 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шения;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по 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ту;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способ и результат действия;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полнения действия на уровне адекватной оценки;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вносит необходимые корре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тивы в действие после его з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вершения на основе его оце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ки и учёта характера сдела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ных ошибок;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в материализованной, громк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речевой и умственной форме.</w:t>
            </w:r>
          </w:p>
          <w:p w:rsidR="00BF70AE" w:rsidRPr="003737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</w:t>
            </w:r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737E7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можность научиться: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 новые учебные задачи;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преобразовыва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практич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скую задачу </w:t>
            </w:r>
            <w:proofErr w:type="gramStart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ную;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инициативу в учебном сотру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ничестве;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самостоятельно учитыва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учителем орие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тиры действия в новом уче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ном м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териале;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результату и по способу де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ствия, актуальный контроль на уровне произвольного вним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полнения действия и вносит нео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ходимые коррективы в </w:t>
            </w:r>
            <w:proofErr w:type="gramStart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gramEnd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реализации, так и в конце де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BF70AE" w:rsidRPr="007C46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0332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70AE" w:rsidRPr="007C46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поиск необх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димой информации для 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полнения учебных заданий с использованием учебной лит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ратуры;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средства, в том числе модели и схемы для 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шения задач;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высказывание в устной и письменной форме;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основам смыслового чтения художественных и познав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ных текстов, выделяет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ственную информацию из те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стов разных видов;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проводит сравнение, класс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фикацию по заданным крит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риям;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строит рассуждения в форме связи простых суждений об объекте, его строении, сво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ствах и связях;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под понятие на основе расп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ния объектов, выделения сущ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ственных признаков и их синт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за;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владеет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общим приёмом 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шения задач.</w:t>
            </w:r>
          </w:p>
          <w:p w:rsidR="00BF70AE" w:rsidRPr="007C46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</w:t>
            </w:r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можность научиться: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поиск информации с испол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зованием ресурсов библиотек и Интернета;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создает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преобразовыва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модели и схемы для решения задач;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классификацию, самосто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тельно выбирая основания и критерии для указанных лог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ческих операций;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строит </w:t>
            </w:r>
            <w:proofErr w:type="gramStart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логическое рассужд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ние причинно-следственных связей;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-произвольно и осознанно вл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общим приёмом решения задач.</w:t>
            </w:r>
          </w:p>
          <w:p w:rsidR="00BF70AE" w:rsidRPr="007C46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0332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70AE" w:rsidRPr="007C46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ществования у людей разли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ных точек зрения, в том числе не совпадающих с его </w:t>
            </w:r>
            <w:proofErr w:type="gramStart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, и ориентир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уется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на поз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цию партнёра в общении и вз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имодействии;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стремится к координации ра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честве;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договарива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приходит к общему решению в совмес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ной деятельности, в том числе в ситуации столкновения 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тересов;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строит понятные для партн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ра высказывания, учитыва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щие, что партнёр знает и 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дит, а что нет;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вопросы;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нёра;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ции своего действия;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дач, строит монологическое высказывание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гической формой речи.</w:t>
            </w:r>
          </w:p>
          <w:p w:rsidR="00BF70AE" w:rsidRPr="007C46E7" w:rsidRDefault="00BF70AE" w:rsidP="00BF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</w:t>
            </w:r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C46E7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можность научиться: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координир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отличные от собственной позиции других людей;</w:t>
            </w:r>
            <w:proofErr w:type="gramEnd"/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интересы и обосновыва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ственную позицию;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относительность мнений и подходов к решению проблемы;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и координир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ми партнёров в сотруднич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стве при выработке общего решения в совместной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продуктивно разреша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фликты на основе учёта инт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ресов и позиций всех его участн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 учётом целей коммуник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ции достаточно точно, посл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тельно и полно переда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партнёру необходимую 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цию как ориентир для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ния действия;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необход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мые для организации со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и с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трудничества с партнёром;</w:t>
            </w:r>
          </w:p>
          <w:p w:rsidR="00BF70AE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троль и оказыва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честве необходимую взаим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помощь;</w:t>
            </w:r>
          </w:p>
          <w:p w:rsidR="007C46E7" w:rsidRPr="00BF70AE" w:rsidRDefault="00BF70AE" w:rsidP="00B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вые средства для эффективн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го решения разнообразных комм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0AE">
              <w:rPr>
                <w:rFonts w:ascii="Times New Roman" w:hAnsi="Times New Roman" w:cs="Times New Roman"/>
                <w:sz w:val="24"/>
                <w:szCs w:val="24"/>
              </w:rPr>
              <w:t>никатив</w:t>
            </w:r>
            <w:r w:rsidR="007C46E7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</w:tr>
      <w:tr w:rsidR="00C97920" w:rsidTr="00913BC2"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6C">
              <w:rPr>
                <w:rFonts w:ascii="Times New Roman" w:hAnsi="Times New Roman" w:cs="Times New Roman"/>
                <w:i/>
                <w:sz w:val="24"/>
                <w:szCs w:val="24"/>
              </w:rPr>
              <w:t>Бег: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бедра, прыжками и ускорен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с изменяющимся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 движения (змейкой, по кругу, спиной вперед), из разных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и с разным положение рук.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6C">
              <w:rPr>
                <w:rFonts w:ascii="Times New Roman" w:hAnsi="Times New Roman" w:cs="Times New Roman"/>
                <w:i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(на одной ноге, с поворотами вправо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влево), с продвижением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 и назад, левым и правым боком, в длину и высоту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ста;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прыгивание на горку из матов и спрыгивание с нее; в длину и высоту с прямого разбега,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гнув ноги; в высоту с разбега способом «переш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гивание».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6C">
              <w:rPr>
                <w:rFonts w:ascii="Times New Roman" w:hAnsi="Times New Roman" w:cs="Times New Roman"/>
                <w:i/>
                <w:sz w:val="24"/>
                <w:szCs w:val="24"/>
              </w:rPr>
              <w:t>Броски: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(1 кг) на дальность двумя руками из-за головы, от груди.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6C">
              <w:rPr>
                <w:rFonts w:ascii="Times New Roman" w:hAnsi="Times New Roman" w:cs="Times New Roman"/>
                <w:i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стену.</w:t>
            </w:r>
          </w:p>
          <w:p w:rsidR="00C97920" w:rsidRPr="00D9386C" w:rsidRDefault="00C97920" w:rsidP="00913B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86C">
              <w:rPr>
                <w:rFonts w:ascii="Times New Roman" w:hAnsi="Times New Roman" w:cs="Times New Roman"/>
                <w:i/>
                <w:sz w:val="24"/>
                <w:szCs w:val="24"/>
              </w:rPr>
              <w:t>Низкий старт. Стартовое ускорение. Финиширование.</w:t>
            </w:r>
          </w:p>
        </w:tc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20" w:rsidTr="00913BC2"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Организующие команды и приемы: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и колонну; выполнение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стойки по команде «Смирно!»; выполнение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 «Вольно!», «Равняйсь!», «Шагом марш!», «На месте стой!»; размыкание в шеренге и колонне на месте;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круг колонной и шере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гой; повороты на месте налево и направо по командам «Налево!» и «Направо!»;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мыкание и смыкание приста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шагами в шеренге;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вороты кругом с разделением по команде «Кругом! Раз-два!»; перестроение по двое в шеренге и колонне; передв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в колонне с разной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станцией и темпом, по «ди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гонали» и «противоходом».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Акробатические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упоры (присев, лежа, согну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шись, лежа сзади); седы (на пятках, углом); группировка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и раскач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 плотной группировке (с помощью); перекаты назад из седа в группировке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 (с помощью); перекаты из упора присев назад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ком; кувырок назад до упора на коленях и до упора присев;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акробатические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бинации; прыжки со скака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с изменяющимся темпом ее вращения.</w:t>
            </w:r>
          </w:p>
          <w:p w:rsidR="00C97920" w:rsidRPr="006C1E0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упражнения прикладного характера: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редвижение по гимнастич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стенке вверх и вниз,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 лицом и спиной к опоре; ползание и перепо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по-пластунски;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препятствий с элементами лазанья, перел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зания поочере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перемахом правой и левой ногой,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ползания; хождение по наклонной гимнастической скамейке; упражнения на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перекладине: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спереди, сзади, зависом одной и двумя ногами (с помощью);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занье по канату (3м) в два и три приема; передвижения и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роты на гимнастическом бревне; опорный прыжок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гимнастического козла –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большого разбега толчком о гимнастический мостик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переход в упор присев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скок вперед; из виса стоя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 толчком двумя ногами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ремах, согнув ноги в вис сзади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гнувшись, опускание назад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обратное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через вис сзади согну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шись со сходом «вперед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ги».</w:t>
            </w:r>
          </w:p>
        </w:tc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20" w:rsidTr="00913BC2"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Организующие команды и приемы: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«Лыжи на плечо!»,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 под руку!», «Лыжи к ноге!», «На лыжи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вись!»; переноска лыж на плече и под рукой; передв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в колонне с лыжами.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Передвижения на лыжах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пающим и скользящим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гом; одновременным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шажным ходом, с чередов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одновременного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шажного с попеременным двухшажным,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новременный одношажный ход; чередов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ходов во время передвижения по дистанции.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5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 на месте.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Спуски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стойке.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5">
              <w:rPr>
                <w:rFonts w:ascii="Times New Roman" w:hAnsi="Times New Roman" w:cs="Times New Roman"/>
                <w:i/>
                <w:sz w:val="24"/>
                <w:szCs w:val="24"/>
              </w:rPr>
              <w:t>Подъемы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ступающим и 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зящим шагом.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5">
              <w:rPr>
                <w:rFonts w:ascii="Times New Roman" w:hAnsi="Times New Roman" w:cs="Times New Roman"/>
                <w:i/>
                <w:sz w:val="24"/>
                <w:szCs w:val="24"/>
              </w:rPr>
              <w:t>Торможение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падением.</w:t>
            </w:r>
          </w:p>
        </w:tc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20" w:rsidTr="00913BC2"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игры,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игр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материале раздела «Ги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настика с основами акроб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тики»: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«Раки», «Тройка», «Бой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хов», «Совушка», «Салки—догонялки», «Альпинисты», «Змейка», «Не урони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чек», «Пройди бесшумно», «Через холодный ручей», «Парашютисты», «Догонялки на марше», «Увертывайся от мяча»; игровые задания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строевых упражнений типа «Становись – разойдись», «Смена мест».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материале раздела «Ле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кая атлетика»: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пись», «Пятнашки», «Волк во рву», «Кто быстрее», «Горе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ки», «Рыбки», «Салки 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лоте», «Пингвины с мячом», «Быстро по местам», «К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флажкам», «Точно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шень», «Третий лишний»; «Защита укрепления», «Стрелки», «Кто дальше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сит», «Ловишка, поймай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ту», «Метатели».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материале раздела «Лыжная подготовка»: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олени», «Встречная эстафета», «День и ночь», «Попади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рота», «Кто дольше прокатится», «На буксире», «Быстрый лыжник», «За мной».</w:t>
            </w:r>
          </w:p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материале раздела «Спортивные игры»:</w:t>
            </w:r>
          </w:p>
          <w:p w:rsidR="00C97920" w:rsidRDefault="00C97920" w:rsidP="0052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Футбол: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 («щечкой») по неподвижному мячу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с одного-двух шагов; по мячу, катящемуся навстречу; удар ногой с разбега по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и катящемуся мячу в горизонтальную и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кальную мишень; 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между предметами 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водкой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метов; эстафеты с ведением мяча, с передачей мяча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ру, игра в футбол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упрощенным правилам «Мини-футбол»;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«Точная передача», «Передал – садись», «Передай мяч головой».</w:t>
            </w:r>
          </w:p>
          <w:p w:rsidR="00C97920" w:rsidRDefault="00C97920" w:rsidP="0052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и в движении: низко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тящего и летящего на уровне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ловы; броски мяча двумя руками стоя на месте;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мяча; прием мяча снизу двумя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ками; передача мяча сверху двумя руками вперед вверх; нижняя прямая подача; бросок мяча двумя руками от груди после ведения и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новки; прыжок с двух шагов;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ведением мяча и бросками его в корзину;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движные игры: «Не давай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водящему», «Круговая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«Брось – поймай»,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 в небо», «Охотники и утки»; игра в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кетбол по упрощенным правилам («М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ни-баскетбол»).</w:t>
            </w:r>
          </w:p>
          <w:p w:rsidR="00C97920" w:rsidRPr="00DB120E" w:rsidRDefault="00C97920" w:rsidP="0052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Волейбол: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руками; передачи мяча сверху двумя руками вперед вверх; нижняя прямая подача; передача мяча через сетку; передача мяча после небол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перемещений вправо, вперед, в парах на месте в движении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(левым) боком, игра «Пионербол»;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движные игры: «Не давай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водящему», «Круговая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та».</w:t>
            </w:r>
          </w:p>
        </w:tc>
        <w:tc>
          <w:tcPr>
            <w:tcW w:w="0" w:type="auto"/>
          </w:tcPr>
          <w:p w:rsidR="00C97920" w:rsidRDefault="00C97920" w:rsidP="003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7920" w:rsidRDefault="00C97920" w:rsidP="0091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BC2" w:rsidRPr="00D6735F" w:rsidRDefault="00913BC2" w:rsidP="00036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BC2" w:rsidRPr="00D6735F" w:rsidSect="007113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404"/>
    <w:multiLevelType w:val="hybridMultilevel"/>
    <w:tmpl w:val="E3D0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333"/>
    <w:multiLevelType w:val="hybridMultilevel"/>
    <w:tmpl w:val="710AE700"/>
    <w:lvl w:ilvl="0" w:tplc="138427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96E3B"/>
    <w:multiLevelType w:val="hybridMultilevel"/>
    <w:tmpl w:val="FDBA69B2"/>
    <w:lvl w:ilvl="0" w:tplc="56B0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047F5"/>
    <w:multiLevelType w:val="hybridMultilevel"/>
    <w:tmpl w:val="7060955C"/>
    <w:lvl w:ilvl="0" w:tplc="A2168F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96364"/>
    <w:multiLevelType w:val="hybridMultilevel"/>
    <w:tmpl w:val="73A4D4A6"/>
    <w:lvl w:ilvl="0" w:tplc="A2168F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4598B"/>
    <w:multiLevelType w:val="hybridMultilevel"/>
    <w:tmpl w:val="C908C682"/>
    <w:lvl w:ilvl="0" w:tplc="A2168F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F6143"/>
    <w:multiLevelType w:val="hybridMultilevel"/>
    <w:tmpl w:val="4104C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CC3B67"/>
    <w:multiLevelType w:val="hybridMultilevel"/>
    <w:tmpl w:val="2E0C0A64"/>
    <w:lvl w:ilvl="0" w:tplc="A2168F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224BBB"/>
    <w:multiLevelType w:val="hybridMultilevel"/>
    <w:tmpl w:val="38963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7C"/>
    <w:rsid w:val="00033272"/>
    <w:rsid w:val="00036EF3"/>
    <w:rsid w:val="00053372"/>
    <w:rsid w:val="00065574"/>
    <w:rsid w:val="000E67E0"/>
    <w:rsid w:val="0012322A"/>
    <w:rsid w:val="00154DCF"/>
    <w:rsid w:val="00184631"/>
    <w:rsid w:val="002C398F"/>
    <w:rsid w:val="002C7DEE"/>
    <w:rsid w:val="00353B17"/>
    <w:rsid w:val="003737E7"/>
    <w:rsid w:val="003D031C"/>
    <w:rsid w:val="00426A38"/>
    <w:rsid w:val="004E0D17"/>
    <w:rsid w:val="00524C71"/>
    <w:rsid w:val="00593CE8"/>
    <w:rsid w:val="00633B87"/>
    <w:rsid w:val="00642485"/>
    <w:rsid w:val="006C1E00"/>
    <w:rsid w:val="00711321"/>
    <w:rsid w:val="00753D10"/>
    <w:rsid w:val="007C46E7"/>
    <w:rsid w:val="007D63EA"/>
    <w:rsid w:val="007F2359"/>
    <w:rsid w:val="00826992"/>
    <w:rsid w:val="008F539E"/>
    <w:rsid w:val="00913BC2"/>
    <w:rsid w:val="00930FC1"/>
    <w:rsid w:val="009502BB"/>
    <w:rsid w:val="009C6B65"/>
    <w:rsid w:val="009D70DF"/>
    <w:rsid w:val="009F686D"/>
    <w:rsid w:val="00A512CB"/>
    <w:rsid w:val="00AC79E0"/>
    <w:rsid w:val="00AE5ECF"/>
    <w:rsid w:val="00AE7DF1"/>
    <w:rsid w:val="00AF0F65"/>
    <w:rsid w:val="00B50AF0"/>
    <w:rsid w:val="00B620F7"/>
    <w:rsid w:val="00B70E1D"/>
    <w:rsid w:val="00B81C7A"/>
    <w:rsid w:val="00BE69C8"/>
    <w:rsid w:val="00BF53C8"/>
    <w:rsid w:val="00BF70AE"/>
    <w:rsid w:val="00C4410B"/>
    <w:rsid w:val="00C90F38"/>
    <w:rsid w:val="00C97920"/>
    <w:rsid w:val="00CF4B1F"/>
    <w:rsid w:val="00D362E6"/>
    <w:rsid w:val="00D4393E"/>
    <w:rsid w:val="00D6735F"/>
    <w:rsid w:val="00D849DE"/>
    <w:rsid w:val="00D9386C"/>
    <w:rsid w:val="00DB120E"/>
    <w:rsid w:val="00E6327C"/>
    <w:rsid w:val="00EA4B32"/>
    <w:rsid w:val="00EC77FB"/>
    <w:rsid w:val="00F3752D"/>
    <w:rsid w:val="00F720FA"/>
    <w:rsid w:val="00F81154"/>
    <w:rsid w:val="00F83B83"/>
    <w:rsid w:val="00F94AF9"/>
    <w:rsid w:val="00F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7C"/>
    <w:pPr>
      <w:ind w:left="720"/>
      <w:contextualSpacing/>
    </w:pPr>
  </w:style>
  <w:style w:type="table" w:styleId="a4">
    <w:name w:val="Table Grid"/>
    <w:basedOn w:val="a1"/>
    <w:uiPriority w:val="59"/>
    <w:rsid w:val="00A5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7C"/>
    <w:pPr>
      <w:ind w:left="720"/>
      <w:contextualSpacing/>
    </w:pPr>
  </w:style>
  <w:style w:type="table" w:styleId="a4">
    <w:name w:val="Table Grid"/>
    <w:basedOn w:val="a1"/>
    <w:uiPriority w:val="59"/>
    <w:rsid w:val="00A5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Березняки</dc:creator>
  <cp:lastModifiedBy>1</cp:lastModifiedBy>
  <cp:revision>61</cp:revision>
  <dcterms:created xsi:type="dcterms:W3CDTF">2014-08-04T07:08:00Z</dcterms:created>
  <dcterms:modified xsi:type="dcterms:W3CDTF">2017-03-28T14:34:00Z</dcterms:modified>
</cp:coreProperties>
</file>