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E" w:rsidRPr="00CC6613" w:rsidRDefault="0097586E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 xml:space="preserve">  БЮДЖЕТНОЕ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07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>ОБЩЕОБРАЗОВАТЕЛЬНОЕ  УЧРЕЖДЕНИЕ</w:t>
      </w:r>
    </w:p>
    <w:p w:rsidR="0097586E" w:rsidRPr="00CC6613" w:rsidRDefault="0097586E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sz w:val="28"/>
          <w:szCs w:val="28"/>
          <w:u w:val="single"/>
        </w:rPr>
        <w:t>«КРУТОЯРСКАЯ СРЕДНЯЯ ОБЩЕОБРАЗОВАТЕЛЬНАЯ ШКОЛА»</w:t>
      </w:r>
    </w:p>
    <w:p w:rsidR="0097586E" w:rsidRPr="00CC6613" w:rsidRDefault="0097586E" w:rsidP="0097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ШМО </w:t>
      </w:r>
      <w:r w:rsidRPr="00CC6613">
        <w:rPr>
          <w:rFonts w:ascii="Times New Roman" w:hAnsi="Times New Roman" w:cs="Times New Roman"/>
          <w:b/>
          <w:sz w:val="28"/>
          <w:szCs w:val="28"/>
        </w:rPr>
        <w:t>старшей школы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От  27 августа  2020 года                                      </w:t>
      </w:r>
    </w:p>
    <w:p w:rsidR="0097586E" w:rsidRPr="00CC6613" w:rsidRDefault="0097586E" w:rsidP="0097586E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CC6613">
        <w:rPr>
          <w:b/>
          <w:sz w:val="28"/>
          <w:szCs w:val="28"/>
          <w:u w:val="single"/>
        </w:rPr>
        <w:t xml:space="preserve"> Присутствуют: 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Шульженко Н.И.. -  руководитель методического объединения, учитель русского языка и литературы.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 Евсеенко П.И.-завуч школы, учитель математики. 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Терешкова В.В.-учитель истории и обществознания.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4.Матыркина С.В.-завуч по ВР</w:t>
      </w:r>
      <w:proofErr w:type="gramStart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учитель химии.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5.Мешкова О.А.- учитель английского языка.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6.Жиглов С.В.-учитель экономики.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7.Лыхин А.П.-учитель ОБЖ.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8.Трофимова О.И.-учитель биологии.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9. Нагибина Н.В.-учитель русского языка и литературы.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1. Рассмотрение плана работы на 2020-2021 учебный год. 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2. Рассмотрение рабочих программ по учебным предметам, экспертиза элективных курсов  в соответствии с ФГОС СОО на 2020 /2021 учебный год.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4. Рассмотрение методических тем самообразования, сроков проведения методической и предметной недели ШМО.</w:t>
      </w:r>
    </w:p>
    <w:p w:rsidR="0097586E" w:rsidRPr="00CC6613" w:rsidRDefault="0097586E" w:rsidP="00975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 руководитель ШМО Шульженко Н.И.</w:t>
      </w: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Данное методическое объединение организовано в 2020-2021 учебном году, в его состав входят учителя разных предметов, работающие в старшей школе. В своем выступлении она предложила членам МО обсудить тему методической работы в старшем звене, определить цели и задачи работы в новом учебном году.</w:t>
      </w:r>
    </w:p>
    <w:p w:rsidR="0097586E" w:rsidRPr="0097586E" w:rsidRDefault="0097586E" w:rsidP="00975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6E">
        <w:rPr>
          <w:rFonts w:ascii="Times New Roman" w:hAnsi="Times New Roman" w:cs="Times New Roman"/>
          <w:b/>
          <w:sz w:val="28"/>
          <w:szCs w:val="28"/>
        </w:rPr>
        <w:t>Решение заседания по первому вопросу:</w:t>
      </w:r>
    </w:p>
    <w:p w:rsidR="0097586E" w:rsidRPr="0097586E" w:rsidRDefault="0097586E" w:rsidP="00975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6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Определены методическая тема МО учителей старшей школы: «</w:t>
      </w:r>
      <w:r w:rsidRPr="0097586E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Использование модульно-рейтинговой технологии на старшей ступени обучения</w:t>
      </w:r>
      <w:r w:rsidRPr="00975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86E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в рамках реализации   ФГОС СОО</w:t>
      </w:r>
      <w:r w:rsidRPr="0097586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», цель методического объединения: «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П</w:t>
      </w:r>
      <w:r w:rsidRPr="0097586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овышение уровня профессиональной компетентности учителя в условиях реализации ФГОС в средней школе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»</w:t>
      </w:r>
      <w:r w:rsidRPr="0097586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.</w:t>
      </w:r>
    </w:p>
    <w:p w:rsidR="0097586E" w:rsidRPr="0097586E" w:rsidRDefault="0097586E" w:rsidP="009758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97586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Задачи на 2020-2021 учебный год:</w:t>
      </w:r>
    </w:p>
    <w:p w:rsidR="0097586E" w:rsidRPr="00CC6613" w:rsidRDefault="0097586E" w:rsidP="0097586E">
      <w:pPr>
        <w:shd w:val="clear" w:color="auto" w:fill="FFFFFF"/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97586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     Обеспечить рост профессиональной компетенции</w:t>
      </w: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учителей старшей школы. </w:t>
      </w:r>
    </w:p>
    <w:p w:rsidR="0097586E" w:rsidRPr="00CC6613" w:rsidRDefault="0097586E" w:rsidP="0097586E">
      <w:pPr>
        <w:shd w:val="clear" w:color="auto" w:fill="FFFFFF"/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      Внедрить модульно-рейтинговую технологию в педагогическую деятельность учителя с целью повышения творческого потенциала обучающихся, для улучшения качества обучения (Документация, организация учебного процесса, систематизация ДМ…)</w:t>
      </w:r>
    </w:p>
    <w:p w:rsidR="0097586E" w:rsidRPr="00CC6613" w:rsidRDefault="0097586E" w:rsidP="0097586E">
      <w:pPr>
        <w:shd w:val="clear" w:color="auto" w:fill="FFFFFF"/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3.      Организовать работу с </w:t>
      </w:r>
      <w:proofErr w:type="gramStart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одаренными</w:t>
      </w:r>
      <w:proofErr w:type="gramEnd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высокомотивированными обучающимися на основе личностно-ориентированного подхода.</w:t>
      </w:r>
    </w:p>
    <w:p w:rsidR="0097586E" w:rsidRPr="0097586E" w:rsidRDefault="0097586E" w:rsidP="0097586E">
      <w:pPr>
        <w:shd w:val="clear" w:color="auto" w:fill="FFFFFF"/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      Обобщить  и распространить положительный педагогический опыт учителей ШМО.</w:t>
      </w:r>
    </w:p>
    <w:p w:rsidR="0097586E" w:rsidRPr="00CC6613" w:rsidRDefault="0097586E" w:rsidP="00975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 Шульженко Н.И.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hAnsi="Times New Roman" w:cs="Times New Roman"/>
          <w:sz w:val="28"/>
          <w:szCs w:val="28"/>
        </w:rPr>
        <w:t>На рассмотрение ШМО были представлены рабочие программы по предметам ШМО и курсам внеурочной деятельности</w:t>
      </w:r>
      <w:proofErr w:type="gramStart"/>
      <w:r w:rsidRPr="00CC6613">
        <w:rPr>
          <w:rFonts w:ascii="Times New Roman" w:hAnsi="Times New Roman" w:cs="Times New Roman"/>
          <w:sz w:val="28"/>
          <w:szCs w:val="28"/>
        </w:rPr>
        <w:t xml:space="preserve"> </w:t>
      </w:r>
      <w:r w:rsidR="001044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Предметные рабочие программы составлены на основе ФГОС, примерных программ и УМК в соответствии с Положением о рабочей программе по предметам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613">
        <w:rPr>
          <w:rFonts w:ascii="Times New Roman" w:hAnsi="Times New Roman" w:cs="Times New Roman"/>
          <w:sz w:val="28"/>
          <w:szCs w:val="28"/>
        </w:rPr>
        <w:t xml:space="preserve"> учебным курсам. </w:t>
      </w: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Решение заседания по третьему вопросу:</w:t>
      </w:r>
    </w:p>
    <w:p w:rsidR="0097586E" w:rsidRPr="00CC6613" w:rsidRDefault="0097586E" w:rsidP="009758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Считать рабочие программы, соответствующими требованиям ФГОС; </w:t>
      </w:r>
    </w:p>
    <w:p w:rsidR="0097586E" w:rsidRPr="00CC6613" w:rsidRDefault="0097586E" w:rsidP="009758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Считать программы по названным предметам, курсам рассмотренными.</w:t>
      </w:r>
    </w:p>
    <w:p w:rsidR="0097586E" w:rsidRPr="00CC6613" w:rsidRDefault="0097586E" w:rsidP="009758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Ходатайствовать перед Методическим советом об их согласовании.</w:t>
      </w:r>
    </w:p>
    <w:p w:rsidR="0097586E" w:rsidRPr="00CC6613" w:rsidRDefault="0097586E" w:rsidP="00975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выступила Шульженко Н.И.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На рассмотрение ШМО педагогами были представлены темы самообразования, которые были определены с введением новых образовательных стандартов (ФГОС СОО). </w:t>
      </w:r>
      <w:r>
        <w:rPr>
          <w:rFonts w:ascii="Times New Roman" w:hAnsi="Times New Roman" w:cs="Times New Roman"/>
          <w:sz w:val="28"/>
          <w:szCs w:val="28"/>
        </w:rPr>
        <w:t>Методическая тема</w:t>
      </w:r>
      <w:r w:rsidRPr="00CC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613">
        <w:rPr>
          <w:rFonts w:ascii="Times New Roman" w:hAnsi="Times New Roman" w:cs="Times New Roman"/>
          <w:sz w:val="28"/>
          <w:szCs w:val="28"/>
        </w:rPr>
        <w:t>Использование модульно-рейтинговой технологии на уроках в старшей школе» у всех учителей, кроме этого, учителем математики</w:t>
      </w:r>
      <w:proofErr w:type="gramStart"/>
      <w:r w:rsidRPr="00CC6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6613">
        <w:rPr>
          <w:rFonts w:ascii="Times New Roman" w:hAnsi="Times New Roman" w:cs="Times New Roman"/>
          <w:sz w:val="28"/>
          <w:szCs w:val="28"/>
        </w:rPr>
        <w:t>Евсеенко П.И., заявлена еще одна тема методической работы «</w:t>
      </w: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</w:rPr>
        <w:t>Формирование математической грамотности на уроках математики в старшей школе».</w:t>
      </w: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Руководитель ШМО внесла предложение о проведении методической и предметной недель ШМО в январе, марте2021г.</w:t>
      </w: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Решение заседания по четвертому вопросу:</w:t>
      </w:r>
    </w:p>
    <w:p w:rsidR="0097586E" w:rsidRPr="00CC6613" w:rsidRDefault="0097586E" w:rsidP="0097586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1.Учителям-предметникам разработать </w:t>
      </w:r>
      <w:r w:rsidRPr="00CC66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индивидуального профессионального развития</w:t>
      </w:r>
      <w:r w:rsidRPr="00CC6613">
        <w:rPr>
          <w:rFonts w:ascii="Times New Roman" w:hAnsi="Times New Roman" w:cs="Times New Roman"/>
          <w:sz w:val="28"/>
          <w:szCs w:val="28"/>
        </w:rPr>
        <w:t>, спланировать работу по темам самообразования, обобщить материалы работы и представлять отчет по темам самообразования на заседаниях ШМО.</w:t>
      </w:r>
    </w:p>
    <w:p w:rsidR="0097586E" w:rsidRPr="00CC6613" w:rsidRDefault="0097586E" w:rsidP="0097586E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2. Запланировать участие педагогов в проведения методической и предметной недель ШМО.</w:t>
      </w:r>
    </w:p>
    <w:p w:rsidR="0097586E" w:rsidRPr="00CC6613" w:rsidRDefault="0097586E" w:rsidP="0097586E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                    Председатель ШМО                                  Шульженко Н.И.</w:t>
      </w:r>
    </w:p>
    <w:p w:rsidR="0097586E" w:rsidRDefault="0097586E" w:rsidP="00975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EA5" w:rsidRDefault="00A80EA5" w:rsidP="00975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EA5" w:rsidRDefault="00A80EA5" w:rsidP="00975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EA5" w:rsidRDefault="00A80EA5" w:rsidP="00975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EA5" w:rsidRPr="0097586E" w:rsidRDefault="00A80EA5" w:rsidP="00975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EA5" w:rsidRDefault="00A80EA5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0EA5" w:rsidRDefault="00A80EA5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0EA5" w:rsidRDefault="00A80EA5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86E" w:rsidRPr="00CC6613" w:rsidRDefault="0097586E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 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07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>ОБЩЕОБРАЗОВАТЕЛЬНОЕ  УЧРЕЖДЕНИЕ</w:t>
      </w:r>
    </w:p>
    <w:p w:rsidR="0097586E" w:rsidRPr="00CC6613" w:rsidRDefault="0097586E" w:rsidP="00975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sz w:val="28"/>
          <w:szCs w:val="28"/>
          <w:u w:val="single"/>
        </w:rPr>
        <w:t>«КРУТОЯРСКАЯ СРЕДНЯЯ ОБЩЕОБРАЗОВАТЕЛЬНАЯ ШКОЛА»</w:t>
      </w:r>
    </w:p>
    <w:p w:rsidR="0097586E" w:rsidRPr="00CC6613" w:rsidRDefault="0097586E" w:rsidP="00975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заседания ШМО старшей школы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7F5C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CC6613">
        <w:rPr>
          <w:rFonts w:ascii="Times New Roman" w:hAnsi="Times New Roman" w:cs="Times New Roman"/>
          <w:sz w:val="28"/>
          <w:szCs w:val="28"/>
        </w:rPr>
        <w:t xml:space="preserve">2020 года                                      </w:t>
      </w:r>
    </w:p>
    <w:p w:rsidR="0097586E" w:rsidRPr="00CC6613" w:rsidRDefault="0097586E" w:rsidP="0097586E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CC6613">
        <w:rPr>
          <w:b/>
          <w:sz w:val="28"/>
          <w:szCs w:val="28"/>
          <w:u w:val="single"/>
        </w:rPr>
        <w:t xml:space="preserve"> Присутствуют: 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Шульженко Н.И.. -  руководитель методического объединения, учитель русского языка и литературы.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 Евсеенко П.И.-завуч школы, учитель математики. 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Терешкова В.В.-учитель истории и обществознания.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4.Матыркина С.В.-завуч по ВР</w:t>
      </w:r>
      <w:proofErr w:type="gramStart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учитель химии.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5.Мешкова О.А.- учитель английского языка.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6.Жиглов С.В.-учитель экономики.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7.Лыхин А.П.-учитель ОБЖ.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8.Трофимова О.И.-учитель биологии.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9. Нагибина Н.В.-учитель русского языка и литературы.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10. Волков Д.П.-учитель физической культуры.</w:t>
      </w:r>
    </w:p>
    <w:p w:rsidR="0097586E" w:rsidRPr="00CC6613" w:rsidRDefault="0097586E" w:rsidP="0097586E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11.Козлова С.В.-учитель физики, астрономии.</w:t>
      </w: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7586E" w:rsidRPr="00CC6613" w:rsidRDefault="0097586E" w:rsidP="009758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1. Итоги школьного этапа Всероссийской олимпиады школьников, организация подготовки к муниципальному туру.</w:t>
      </w:r>
    </w:p>
    <w:p w:rsidR="0097586E" w:rsidRPr="0097586E" w:rsidRDefault="0097586E" w:rsidP="009758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2. Обсуждение работы в старшей школе </w:t>
      </w:r>
      <w:proofErr w:type="gramStart"/>
      <w:r w:rsidRPr="00CC66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6613">
        <w:rPr>
          <w:rFonts w:ascii="Times New Roman" w:hAnsi="Times New Roman" w:cs="Times New Roman"/>
          <w:sz w:val="28"/>
          <w:szCs w:val="28"/>
        </w:rPr>
        <w:t>ФГОС) по реализации модульно-</w:t>
      </w:r>
      <w:r>
        <w:rPr>
          <w:rFonts w:ascii="Times New Roman" w:hAnsi="Times New Roman" w:cs="Times New Roman"/>
          <w:sz w:val="28"/>
          <w:szCs w:val="28"/>
        </w:rPr>
        <w:t>рейтинговой технологии обучения).</w:t>
      </w:r>
    </w:p>
    <w:p w:rsidR="0097586E" w:rsidRPr="00CC6613" w:rsidRDefault="0097586E" w:rsidP="00975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 Шульженко Н.И.</w:t>
      </w:r>
    </w:p>
    <w:p w:rsidR="0097586E" w:rsidRPr="00CC6613" w:rsidRDefault="0097586E" w:rsidP="0097586E">
      <w:pPr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В своем выступлении она подчеркнула, что одним из важных направлений работы ШМО является участие во Всероссийской олимпиаде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6613">
        <w:rPr>
          <w:rFonts w:ascii="Times New Roman" w:hAnsi="Times New Roman" w:cs="Times New Roman"/>
          <w:sz w:val="28"/>
          <w:szCs w:val="28"/>
        </w:rPr>
        <w:t xml:space="preserve"> познакомила собравшихся с результатами школьного этапа Всероссийской олимпиады школьников. На муниципальный тур вышли учащиеся по предметам: экологии </w:t>
      </w:r>
      <w:proofErr w:type="gramStart"/>
      <w:r w:rsidR="001044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44EA">
        <w:rPr>
          <w:rFonts w:ascii="Times New Roman" w:hAnsi="Times New Roman" w:cs="Times New Roman"/>
          <w:sz w:val="28"/>
          <w:szCs w:val="28"/>
        </w:rPr>
        <w:t>учащаяся</w:t>
      </w:r>
      <w:r w:rsidRPr="00CC6613">
        <w:rPr>
          <w:rFonts w:ascii="Times New Roman" w:hAnsi="Times New Roman" w:cs="Times New Roman"/>
          <w:sz w:val="28"/>
          <w:szCs w:val="28"/>
        </w:rPr>
        <w:t xml:space="preserve">11 класса), по физической культуре </w:t>
      </w:r>
      <w:r w:rsidR="001044EA">
        <w:rPr>
          <w:rFonts w:ascii="Times New Roman" w:hAnsi="Times New Roman" w:cs="Times New Roman"/>
          <w:sz w:val="28"/>
          <w:szCs w:val="28"/>
        </w:rPr>
        <w:t>(</w:t>
      </w:r>
      <w:r w:rsidRPr="00CC6613">
        <w:rPr>
          <w:rFonts w:ascii="Times New Roman" w:hAnsi="Times New Roman" w:cs="Times New Roman"/>
          <w:sz w:val="28"/>
          <w:szCs w:val="28"/>
        </w:rPr>
        <w:t>учащаяся 10 класса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C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Решение заседания по первому вопросу:</w:t>
      </w: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97586E" w:rsidRPr="00CC6613" w:rsidRDefault="0097586E" w:rsidP="0097586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Для подготовки к муниципальному этапу олимпиады необходимо основываться Методическими рекомендациями по проведению В</w:t>
      </w:r>
      <w:r w:rsidR="001044EA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Pr="00CC6613">
        <w:rPr>
          <w:rFonts w:ascii="Times New Roman" w:hAnsi="Times New Roman" w:cs="Times New Roman"/>
          <w:sz w:val="28"/>
          <w:szCs w:val="28"/>
        </w:rPr>
        <w:t>и содержанием материалов учебных дисциплин, критериями определения призеров и победителей. Педагогам осуществить качественную подготовку учащихся к муниципальному этапу Всероссийской олимпиады школьников</w:t>
      </w:r>
    </w:p>
    <w:p w:rsidR="0097586E" w:rsidRPr="00CC6613" w:rsidRDefault="0097586E" w:rsidP="0097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второму вопросу выступила Шульженко Н.И.</w:t>
      </w:r>
      <w:r w:rsidRPr="00CC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6E" w:rsidRPr="00CC6613" w:rsidRDefault="0097586E" w:rsidP="0097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С введением ФГОС в старшей школе возникла необходимость повышения уровня профессиональной компетентности учителя для успешной реализации нового стандарта. Для достижения поставленной цели на старшей ступени обучения внедряется модульно-рейтинговая технология, которая позволит повысить творческий потенциал учащихся, улучшит качество обучения. Каждым учителем-предметником разрабатываются модули, план</w:t>
      </w:r>
      <w:proofErr w:type="gramStart"/>
      <w:r w:rsidRPr="00CC66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C6613">
        <w:rPr>
          <w:rFonts w:ascii="Times New Roman" w:hAnsi="Times New Roman" w:cs="Times New Roman"/>
          <w:sz w:val="28"/>
          <w:szCs w:val="28"/>
        </w:rPr>
        <w:t xml:space="preserve"> рейтинги, листы контроля и кейсы методических материалов к занятиям. Все учителя, работающие в старшей школе, реализуют данную технологию. У каждого педагога разработаны Программы индивидуального профессионального развития (ПИПР), обозначены дефициты в профессиональной деятельности и спланированы действия для их устранения в области профессионального развития, обучения и воспитания в соответствии с Профессиональным стандартом, намечены пути обобщения и распространения собственного педагогического опыта и мастерства.</w:t>
      </w:r>
    </w:p>
    <w:p w:rsidR="0097586E" w:rsidRPr="00CC6613" w:rsidRDefault="0097586E" w:rsidP="0097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6E" w:rsidRPr="00CC6613" w:rsidRDefault="0097586E" w:rsidP="00975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 xml:space="preserve">Решение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C6613">
        <w:rPr>
          <w:rFonts w:ascii="Times New Roman" w:hAnsi="Times New Roman" w:cs="Times New Roman"/>
          <w:b/>
          <w:sz w:val="28"/>
          <w:szCs w:val="28"/>
        </w:rPr>
        <w:t>второму вопросу:</w:t>
      </w:r>
    </w:p>
    <w:p w:rsidR="0097586E" w:rsidRPr="00CC6613" w:rsidRDefault="0097586E" w:rsidP="0097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1. Продолжить работу по реализации модульно-рейтинговой технологии, внести изменения в работу учителей-предметников старшей школы:</w:t>
      </w:r>
    </w:p>
    <w:p w:rsidR="0097586E" w:rsidRPr="00CC6613" w:rsidRDefault="0097586E" w:rsidP="0097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-допускается корректировка модулей и критерии оценивания по предметам;</w:t>
      </w:r>
    </w:p>
    <w:p w:rsidR="0097586E" w:rsidRPr="00CC6613" w:rsidRDefault="0097586E" w:rsidP="0097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-учителям-предметникам вести сводную ведомость результатов </w:t>
      </w:r>
      <w:proofErr w:type="gramStart"/>
      <w:r w:rsidRPr="00CC6613">
        <w:rPr>
          <w:rFonts w:ascii="Times New Roman" w:hAnsi="Times New Roman" w:cs="Times New Roman"/>
          <w:sz w:val="28"/>
          <w:szCs w:val="28"/>
        </w:rPr>
        <w:t>обучения учащихся по реализации</w:t>
      </w:r>
      <w:proofErr w:type="gramEnd"/>
      <w:r w:rsidRPr="00CC6613">
        <w:rPr>
          <w:rFonts w:ascii="Times New Roman" w:hAnsi="Times New Roman" w:cs="Times New Roman"/>
          <w:sz w:val="28"/>
          <w:szCs w:val="28"/>
        </w:rPr>
        <w:t xml:space="preserve"> модулей;</w:t>
      </w:r>
    </w:p>
    <w:p w:rsidR="0097586E" w:rsidRPr="00CC6613" w:rsidRDefault="0097586E" w:rsidP="0097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- зачетная неделя </w:t>
      </w:r>
      <w:proofErr w:type="gramStart"/>
      <w:r w:rsidRPr="00CC66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C6613">
        <w:rPr>
          <w:rFonts w:ascii="Times New Roman" w:hAnsi="Times New Roman" w:cs="Times New Roman"/>
          <w:sz w:val="28"/>
          <w:szCs w:val="28"/>
        </w:rPr>
        <w:t>оследняя неделя полугодия с внесением результатов в зачетную книжку;</w:t>
      </w:r>
    </w:p>
    <w:p w:rsidR="0097586E" w:rsidRPr="00CC6613" w:rsidRDefault="0097586E" w:rsidP="00660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- учителям-предметникам вести рефлексивные карты по модулям, осуществлять рефлексию по формированию предметных и </w:t>
      </w:r>
      <w:proofErr w:type="spellStart"/>
      <w:r w:rsidRPr="00CC66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6613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586E" w:rsidRPr="00CC6613" w:rsidRDefault="0097586E" w:rsidP="006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2.Во втором полугодии (январе) учителям – предметникам ШМО выйти на открытые уроки по </w:t>
      </w:r>
      <w:r w:rsidR="0066071B">
        <w:rPr>
          <w:rFonts w:ascii="Times New Roman" w:hAnsi="Times New Roman" w:cs="Times New Roman"/>
          <w:sz w:val="28"/>
          <w:szCs w:val="28"/>
        </w:rPr>
        <w:t>заявленной технологии согласно П</w:t>
      </w:r>
      <w:r w:rsidRPr="00CC6613">
        <w:rPr>
          <w:rFonts w:ascii="Times New Roman" w:hAnsi="Times New Roman" w:cs="Times New Roman"/>
          <w:sz w:val="28"/>
          <w:szCs w:val="28"/>
        </w:rPr>
        <w:t>ланам профессионального развития.</w:t>
      </w:r>
    </w:p>
    <w:p w:rsidR="0097586E" w:rsidRPr="00CC6613" w:rsidRDefault="0097586E" w:rsidP="006607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E" w:rsidRPr="00CC6613" w:rsidRDefault="0097586E" w:rsidP="00975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E" w:rsidRPr="00CC6613" w:rsidRDefault="0097586E" w:rsidP="0097586E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                    Председатель ШМО                                  Шульженко Н.И.</w:t>
      </w:r>
    </w:p>
    <w:p w:rsidR="0097586E" w:rsidRPr="00CC6613" w:rsidRDefault="0097586E" w:rsidP="0097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/>
    <w:p w:rsidR="00A80EA5" w:rsidRDefault="00A80EA5"/>
    <w:p w:rsidR="00A80EA5" w:rsidRDefault="00A80EA5"/>
    <w:p w:rsidR="00A80EA5" w:rsidRDefault="00A80EA5"/>
    <w:p w:rsidR="00A80EA5" w:rsidRDefault="00A80EA5"/>
    <w:p w:rsidR="00A80EA5" w:rsidRDefault="00A80EA5"/>
    <w:p w:rsidR="00A80EA5" w:rsidRDefault="00A80EA5"/>
    <w:p w:rsidR="002C7F5C" w:rsidRPr="00CC6613" w:rsidRDefault="002C7F5C" w:rsidP="002C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МУНИЦИПАЛЬНОЕ  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C6613">
        <w:rPr>
          <w:rFonts w:ascii="Times New Roman" w:hAnsi="Times New Roman" w:cs="Times New Roman"/>
          <w:sz w:val="28"/>
          <w:szCs w:val="28"/>
          <w:u w:val="single"/>
        </w:rPr>
        <w:t>ОБЩЕОБРАЗОВАТЕЛЬНОЕ  УЧРЕЖДЕНИЕ</w:t>
      </w:r>
    </w:p>
    <w:p w:rsidR="002C7F5C" w:rsidRPr="00CC6613" w:rsidRDefault="002C7F5C" w:rsidP="002C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sz w:val="28"/>
          <w:szCs w:val="28"/>
          <w:u w:val="single"/>
        </w:rPr>
        <w:t>«КРУТОЯРСКАЯ СРЕДНЯЯ ОБЩЕОБРАЗОВАТЕЛЬНАЯ ШКОЛА»</w:t>
      </w:r>
    </w:p>
    <w:p w:rsidR="002C7F5C" w:rsidRPr="00CC6613" w:rsidRDefault="002C7F5C" w:rsidP="002C7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F5C" w:rsidRPr="00CC6613" w:rsidRDefault="009634F5" w:rsidP="002C7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2C7F5C" w:rsidRPr="00CC6613" w:rsidRDefault="002C7F5C" w:rsidP="002C7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заседания ШМО старшей школы</w:t>
      </w:r>
    </w:p>
    <w:p w:rsidR="002C7F5C" w:rsidRPr="00CC6613" w:rsidRDefault="002C7F5C" w:rsidP="002C7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34F5">
        <w:rPr>
          <w:rFonts w:ascii="Times New Roman" w:hAnsi="Times New Roman" w:cs="Times New Roman"/>
          <w:sz w:val="28"/>
          <w:szCs w:val="28"/>
        </w:rPr>
        <w:t>13января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CC6613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</w:p>
    <w:p w:rsidR="002C7F5C" w:rsidRPr="00CC6613" w:rsidRDefault="002C7F5C" w:rsidP="002C7F5C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CC6613">
        <w:rPr>
          <w:b/>
          <w:sz w:val="28"/>
          <w:szCs w:val="28"/>
          <w:u w:val="single"/>
        </w:rPr>
        <w:t xml:space="preserve"> Присутствуют: 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Шульженко Н.И.. -  руководитель методического объединения, учитель русского языка и литературы.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 Евсеенко П.И.-завуч школы, учитель математики. 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Терешкова В.В.-учитель истории и обществознания.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4.Матыркина С.В.-завуч по ВР</w:t>
      </w:r>
      <w:proofErr w:type="gramStart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учитель химии.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5.Мешкова О.А.- учитель английского языка.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6.Жиглов С.В.-учитель экономики.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7.Лыхин А.П.-учитель ОБЖ.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8.Трофимова О.И.-учитель биологии.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9. Нагибина Н.В.-учитель русского языка и литературы.</w:t>
      </w:r>
    </w:p>
    <w:p w:rsidR="002C7F5C" w:rsidRPr="00CC6613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10. Волков Д.П.-учитель физической культуры.</w:t>
      </w:r>
    </w:p>
    <w:p w:rsidR="002C7F5C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C66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11.Козлова С.В.-учитель физики, астрономии.</w:t>
      </w:r>
    </w:p>
    <w:p w:rsidR="002C7F5C" w:rsidRDefault="002C7F5C" w:rsidP="002C7F5C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2C7F5C" w:rsidRDefault="002C7F5C" w:rsidP="002C7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F4C41" w:rsidRDefault="009634F5" w:rsidP="002C7F5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</w:t>
      </w:r>
      <w:r w:rsidR="002C7F5C" w:rsidRPr="002C7F5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.Анали</w:t>
      </w:r>
      <w:r w:rsidR="008F4C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</w:t>
      </w:r>
      <w:r w:rsidR="002C7F5C" w:rsidRPr="002C7F5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работы педагогов </w:t>
      </w:r>
      <w:r w:rsidR="008F4C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старшей школы </w:t>
      </w:r>
      <w:r w:rsidR="002C7F5C" w:rsidRPr="002C7F5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по реализации </w:t>
      </w:r>
      <w:r w:rsidR="008F4C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модульно-рейтинговой технологии </w:t>
      </w:r>
      <w:r w:rsidR="002C7F5C" w:rsidRPr="002C7F5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за первое полугодие. </w:t>
      </w:r>
    </w:p>
    <w:p w:rsidR="009634F5" w:rsidRDefault="009634F5" w:rsidP="002C7F5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 Подготовка учащихся 11 классов к итоговой аттестации. </w:t>
      </w:r>
    </w:p>
    <w:p w:rsidR="009634F5" w:rsidRDefault="009634F5" w:rsidP="009634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 Шульженко Н.И.</w:t>
      </w:r>
    </w:p>
    <w:p w:rsidR="009634F5" w:rsidRPr="009634F5" w:rsidRDefault="009634F5" w:rsidP="00BA7DF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9634F5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 руководитель МО остановилась на особенностях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современного </w:t>
      </w:r>
      <w:r w:rsidRP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</w:t>
      </w:r>
      <w:r w:rsidRP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на основе инновационного подхода</w:t>
      </w:r>
    </w:p>
    <w:p w:rsidR="009634F5" w:rsidRPr="009634F5" w:rsidRDefault="009634F5" w:rsidP="00BA7DF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(в условиях внедрения ФГОС СОО). Были отмечены </w:t>
      </w:r>
      <w:r w:rsidRP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ключевые позиции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современного урока, его </w:t>
      </w:r>
      <w:r w:rsidRP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отличие от традиционного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занятия,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обозначена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9578E" w:rsidRDefault="009634F5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P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деятельность учителя пр</w:t>
      </w:r>
      <w:r w:rsidR="00BA7DF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 разработке и проведении урока и</w:t>
      </w:r>
      <w:r w:rsidRP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дея</w:t>
      </w:r>
      <w:r w:rsidR="00BA7DF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тельность </w:t>
      </w:r>
    </w:p>
    <w:p w:rsidR="0029578E" w:rsidRDefault="00BA7DF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учащихся на уроке. В старшей школе реализуется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модульно-рейтинговая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9578E" w:rsidRDefault="00BA7DF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технология, целью которой является создание условий для усвоения</w:t>
      </w:r>
    </w:p>
    <w:p w:rsidR="0029578E" w:rsidRDefault="00BA7DF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содержания образовательных программ, реализующих</w:t>
      </w:r>
    </w:p>
    <w:p w:rsidR="0029578E" w:rsidRDefault="00BA7DF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комплексные дидактические </w:t>
      </w:r>
      <w:r w:rsidR="009634F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E43DD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цели на основе овладения ими укрупненными</w:t>
      </w:r>
    </w:p>
    <w:p w:rsidR="0029578E" w:rsidRDefault="00BA7DF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учебными единицами, представленными в виде блоков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–м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одулей. В</w:t>
      </w:r>
    </w:p>
    <w:p w:rsidR="0029578E" w:rsidRDefault="00BA7DF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E43DD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 требованиями образовательных программ для каждого</w:t>
      </w:r>
    </w:p>
    <w:p w:rsidR="0029578E" w:rsidRDefault="00E43DD9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учебного модуля составляется перечень основных </w:t>
      </w:r>
      <w:r w:rsidR="002957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знаний и умений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, которые</w:t>
      </w:r>
    </w:p>
    <w:p w:rsidR="0029578E" w:rsidRDefault="00E43DD9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обучающиеся должны освоить в ходе самостоятельного обучения как базы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</w:t>
      </w:r>
      <w:proofErr w:type="gramEnd"/>
    </w:p>
    <w:p w:rsidR="0029578E" w:rsidRDefault="00E43DD9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входного контроля с целью повторения и актуализации учебного материала, </w:t>
      </w:r>
      <w:r w:rsidR="0029578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</w:t>
      </w:r>
    </w:p>
    <w:p w:rsidR="009634F5" w:rsidRDefault="0029578E" w:rsidP="0029578E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перечень результатов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данному модулю на конец изучения модуля.</w:t>
      </w:r>
    </w:p>
    <w:p w:rsidR="0029578E" w:rsidRDefault="0029578E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За первое полугодие учителями, работающими в старшей школе, были </w:t>
      </w:r>
    </w:p>
    <w:p w:rsidR="0029578E" w:rsidRDefault="0029578E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предоставлены ИОП, где обозначены</w:t>
      </w:r>
      <w:r w:rsidR="00FA35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проблемы по реализации данной техно-</w:t>
      </w:r>
    </w:p>
    <w:p w:rsidR="00FA352C" w:rsidRDefault="00FA352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логии, созданы планы-рейтинги, листы контроля, кейсы материалов и</w:t>
      </w:r>
    </w:p>
    <w:p w:rsidR="00FA352C" w:rsidRDefault="00FA352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рефлексивные карты по отслеживанию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формируемых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УУД. Есть еще много</w:t>
      </w:r>
    </w:p>
    <w:p w:rsidR="0029578E" w:rsidRDefault="00FA352C" w:rsidP="00BA7DFC">
      <w:pPr>
        <w:spacing w:after="0" w:line="360" w:lineRule="atLeast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нерешенных вопросов, мало еще опыта работы, но результаты уже есть.</w:t>
      </w:r>
    </w:p>
    <w:p w:rsidR="00FA352C" w:rsidRPr="00CC6613" w:rsidRDefault="00FA352C" w:rsidP="00652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>Решение заседания по первому вопросу:</w:t>
      </w:r>
    </w:p>
    <w:p w:rsidR="00FA352C" w:rsidRPr="00FA352C" w:rsidRDefault="00FA352C" w:rsidP="006522DD">
      <w:pPr>
        <w:spacing w:after="0" w:line="240" w:lineRule="auto"/>
        <w:ind w:left="318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A352C">
        <w:rPr>
          <w:rFonts w:ascii="Times New Roman" w:eastAsia="Times New Roman" w:hAnsi="Times New Roman" w:cs="Times New Roman"/>
          <w:color w:val="11111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1. Всем учителям старшей школы п</w:t>
      </w:r>
      <w:r w:rsidRPr="00FA352C">
        <w:rPr>
          <w:rFonts w:ascii="Times New Roman" w:eastAsia="Times New Roman" w:hAnsi="Times New Roman" w:cs="Times New Roman"/>
          <w:color w:val="111115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ь участие в методической неделе по заявленной в Плане профессионального развития</w:t>
      </w:r>
      <w:r w:rsidRPr="00FA352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технологии с целью обмена опытом, оказания методической помощи.</w:t>
      </w:r>
    </w:p>
    <w:p w:rsidR="0066071B" w:rsidRDefault="00FA352C" w:rsidP="006522DD">
      <w:pPr>
        <w:spacing w:after="0" w:line="240" w:lineRule="auto"/>
        <w:ind w:left="31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A352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522D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планы-рейтинги, листы контроля</w:t>
      </w:r>
      <w:r w:rsidR="006522DD">
        <w:rPr>
          <w:rFonts w:ascii="Times New Roman" w:eastAsia="Times New Roman" w:hAnsi="Times New Roman" w:cs="Times New Roman"/>
          <w:sz w:val="28"/>
          <w:szCs w:val="28"/>
        </w:rPr>
        <w:t xml:space="preserve"> по предполагаемым модулям, знакомить с </w:t>
      </w:r>
      <w:r w:rsidR="0066071B">
        <w:rPr>
          <w:rFonts w:ascii="Times New Roman" w:eastAsia="Times New Roman" w:hAnsi="Times New Roman" w:cs="Times New Roman"/>
          <w:sz w:val="28"/>
          <w:szCs w:val="28"/>
        </w:rPr>
        <w:t xml:space="preserve">ними учащихся в начале изучения модуля </w:t>
      </w:r>
      <w:r w:rsidR="001044EA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="0066071B">
        <w:rPr>
          <w:rFonts w:ascii="Times New Roman" w:eastAsia="Times New Roman" w:hAnsi="Times New Roman" w:cs="Times New Roman"/>
          <w:sz w:val="28"/>
          <w:szCs w:val="28"/>
        </w:rPr>
        <w:t xml:space="preserve"> экономики, </w:t>
      </w:r>
      <w:r w:rsidR="001044EA">
        <w:rPr>
          <w:rFonts w:ascii="Times New Roman" w:eastAsia="Times New Roman" w:hAnsi="Times New Roman" w:cs="Times New Roman"/>
          <w:sz w:val="28"/>
          <w:szCs w:val="28"/>
        </w:rPr>
        <w:t>ОБЖ.</w:t>
      </w:r>
    </w:p>
    <w:p w:rsidR="0066071B" w:rsidRDefault="0066071B" w:rsidP="006522DD">
      <w:pPr>
        <w:spacing w:after="0" w:line="240" w:lineRule="auto"/>
        <w:ind w:left="318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1.3.Всем педагогам старшей ступени работать над рефлексией результатов обучения учащихся (через рефлексивные карты). </w:t>
      </w:r>
    </w:p>
    <w:p w:rsidR="008F4C41" w:rsidRPr="006522DD" w:rsidRDefault="0066071B" w:rsidP="006522DD">
      <w:pPr>
        <w:spacing w:after="0" w:line="240" w:lineRule="auto"/>
        <w:ind w:left="318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1.4</w:t>
      </w:r>
      <w:r w:rsidR="00FA352C">
        <w:rPr>
          <w:rFonts w:ascii="Times New Roman" w:eastAsia="Times New Roman" w:hAnsi="Times New Roman" w:cs="Times New Roman"/>
          <w:sz w:val="28"/>
          <w:szCs w:val="28"/>
        </w:rPr>
        <w:t>.Систематизировать кейсы дидактических материалов по модулям.</w:t>
      </w:r>
    </w:p>
    <w:p w:rsidR="006522DD" w:rsidRDefault="006522DD" w:rsidP="006522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CC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 Шульженко Н.И.</w:t>
      </w:r>
    </w:p>
    <w:p w:rsidR="008F4C41" w:rsidRDefault="006522DD" w:rsidP="002C7F5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связи с пандемией изменилась форма проведения итоговой аттестации учащихся 11 класса. Поступающие в ВУЗ сда</w:t>
      </w:r>
      <w:r w:rsidR="00A80E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ют ЕГЭ (русский язык</w:t>
      </w:r>
      <w:proofErr w:type="gramStart"/>
      <w:r w:rsidR="00A80E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)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, остальные учащиеся сдают ГВЭ</w:t>
      </w:r>
      <w:r w:rsidR="00A80E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( русский язык и математика ). </w:t>
      </w:r>
      <w:bookmarkStart w:id="0" w:name="_GoBack"/>
      <w:bookmarkEnd w:id="0"/>
    </w:p>
    <w:p w:rsidR="008F4C41" w:rsidRDefault="008F4C41" w:rsidP="002C7F5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6522DD" w:rsidRDefault="006522DD" w:rsidP="00652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3">
        <w:rPr>
          <w:rFonts w:ascii="Times New Roman" w:hAnsi="Times New Roman" w:cs="Times New Roman"/>
          <w:b/>
          <w:sz w:val="28"/>
          <w:szCs w:val="28"/>
        </w:rPr>
        <w:t xml:space="preserve">Решение заседания 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C661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6522DD" w:rsidRPr="006522DD" w:rsidRDefault="006522DD" w:rsidP="00652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522DD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>лям, работающим в 11 классе, необходимо вести подготовку к экзаменам по разным формам, предложенным Министерством образования.</w:t>
      </w:r>
    </w:p>
    <w:p w:rsidR="002C7F5C" w:rsidRDefault="002C7F5C">
      <w:pPr>
        <w:rPr>
          <w:rFonts w:ascii="Times New Roman" w:hAnsi="Times New Roman" w:cs="Times New Roman"/>
          <w:sz w:val="28"/>
          <w:szCs w:val="28"/>
        </w:rPr>
      </w:pPr>
    </w:p>
    <w:p w:rsidR="006522DD" w:rsidRDefault="006522DD">
      <w:pPr>
        <w:rPr>
          <w:rFonts w:ascii="Times New Roman" w:hAnsi="Times New Roman" w:cs="Times New Roman"/>
          <w:sz w:val="28"/>
          <w:szCs w:val="28"/>
        </w:rPr>
      </w:pPr>
    </w:p>
    <w:p w:rsidR="006522DD" w:rsidRPr="00CC6613" w:rsidRDefault="006522DD" w:rsidP="00652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DD" w:rsidRPr="00CC6613" w:rsidRDefault="006522DD" w:rsidP="006522DD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                    Председатель ШМО                                  Шульженко Н.И.</w:t>
      </w:r>
    </w:p>
    <w:p w:rsidR="006522DD" w:rsidRPr="002C7F5C" w:rsidRDefault="006522DD">
      <w:pPr>
        <w:rPr>
          <w:rFonts w:ascii="Times New Roman" w:hAnsi="Times New Roman" w:cs="Times New Roman"/>
          <w:sz w:val="28"/>
          <w:szCs w:val="28"/>
        </w:rPr>
      </w:pPr>
    </w:p>
    <w:sectPr w:rsidR="006522DD" w:rsidRPr="002C7F5C" w:rsidSect="00A80EA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77"/>
    <w:multiLevelType w:val="multilevel"/>
    <w:tmpl w:val="21669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432EB6"/>
    <w:multiLevelType w:val="hybridMultilevel"/>
    <w:tmpl w:val="933C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EA"/>
    <w:rsid w:val="001044EA"/>
    <w:rsid w:val="0029578E"/>
    <w:rsid w:val="002C7F5C"/>
    <w:rsid w:val="004227EA"/>
    <w:rsid w:val="004F7B39"/>
    <w:rsid w:val="006522DD"/>
    <w:rsid w:val="0066071B"/>
    <w:rsid w:val="008F4C41"/>
    <w:rsid w:val="009634F5"/>
    <w:rsid w:val="0097586E"/>
    <w:rsid w:val="00A80EA5"/>
    <w:rsid w:val="00BA7DFC"/>
    <w:rsid w:val="00E43DD9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8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8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2021-01-27T15:56:00Z</dcterms:created>
  <dcterms:modified xsi:type="dcterms:W3CDTF">2021-02-01T09:00:00Z</dcterms:modified>
</cp:coreProperties>
</file>