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C3" w:rsidRDefault="006E28C3" w:rsidP="006E28C3">
      <w:pPr>
        <w:pStyle w:val="pt-a"/>
        <w:spacing w:before="0" w:beforeAutospacing="0" w:after="0" w:afterAutospacing="0"/>
        <w:jc w:val="right"/>
      </w:pPr>
      <w:r>
        <w:rPr>
          <w:rStyle w:val="pt-a0"/>
        </w:rPr>
        <w:t>Проект</w:t>
      </w:r>
    </w:p>
    <w:p w:rsidR="006E28C3" w:rsidRDefault="006E28C3" w:rsidP="006E28C3">
      <w:pPr>
        <w:pStyle w:val="pt-a-000002"/>
        <w:spacing w:before="0" w:beforeAutospacing="0" w:after="0" w:afterAutospacing="0"/>
        <w:jc w:val="center"/>
      </w:pPr>
      <w:r>
        <w:rPr>
          <w:rStyle w:val="pt-a0-000003"/>
        </w:rPr>
        <w:t>ПРАВИТЕЛЬСТВО РОССИЙСКОЙ ФЕДЕРАЦИИ</w:t>
      </w:r>
    </w:p>
    <w:p w:rsidR="006E28C3" w:rsidRDefault="006E28C3" w:rsidP="006E28C3">
      <w:pPr>
        <w:pStyle w:val="pt-a-000002"/>
        <w:spacing w:before="0" w:beforeAutospacing="0" w:after="0" w:afterAutospacing="0"/>
        <w:jc w:val="center"/>
      </w:pPr>
      <w:proofErr w:type="gramStart"/>
      <w:r>
        <w:rPr>
          <w:rStyle w:val="pt-a0"/>
        </w:rPr>
        <w:t>П</w:t>
      </w:r>
      <w:proofErr w:type="gramEnd"/>
      <w:r>
        <w:rPr>
          <w:rStyle w:val="pt-a0"/>
        </w:rPr>
        <w:t xml:space="preserve"> О С Т А Н О В Л Е Н И Е</w:t>
      </w:r>
    </w:p>
    <w:p w:rsidR="006E28C3" w:rsidRDefault="006E28C3" w:rsidP="006E28C3">
      <w:pPr>
        <w:pStyle w:val="pt-a-000002"/>
        <w:spacing w:before="0" w:beforeAutospacing="0" w:after="0" w:afterAutospacing="0"/>
        <w:jc w:val="center"/>
      </w:pPr>
      <w:r>
        <w:rPr>
          <w:rStyle w:val="pt-a0"/>
        </w:rPr>
        <w:t>от « » 2021 г. №</w:t>
      </w:r>
    </w:p>
    <w:p w:rsidR="006E28C3" w:rsidRDefault="006E28C3" w:rsidP="006E28C3">
      <w:pPr>
        <w:pStyle w:val="pt-a-000002"/>
        <w:spacing w:before="0" w:beforeAutospacing="0" w:after="0" w:afterAutospacing="0"/>
        <w:jc w:val="center"/>
      </w:pPr>
      <w:r>
        <w:rPr>
          <w:rStyle w:val="pt-a0"/>
        </w:rPr>
        <w:t>МОСКВА</w:t>
      </w:r>
    </w:p>
    <w:p w:rsidR="006E28C3" w:rsidRDefault="006E28C3" w:rsidP="006E28C3">
      <w:pPr>
        <w:pStyle w:val="pt-a-000000"/>
        <w:spacing w:before="0" w:beforeAutospacing="0" w:after="0" w:afterAutospacing="0"/>
        <w:ind w:firstLine="709"/>
        <w:jc w:val="both"/>
      </w:pPr>
      <w:r>
        <w:rPr>
          <w:rStyle w:val="pt-a0-000003"/>
        </w:rPr>
        <w:t>Об особенностях проведения государственной итоговой аттестации</w:t>
      </w:r>
      <w:r>
        <w:rPr>
          <w:rStyle w:val="pt-a0-000003"/>
        </w:rPr>
        <w:t xml:space="preserve"> </w:t>
      </w:r>
      <w:r>
        <w:rPr>
          <w:rStyle w:val="pt-a0-000003"/>
        </w:rPr>
        <w:br/>
      </w:r>
      <w:r>
        <w:rPr>
          <w:rStyle w:val="pt-a0-000003"/>
        </w:rPr>
        <w:t xml:space="preserve">по образовательным программам основного общего и среднего общего образования </w:t>
      </w:r>
      <w:r>
        <w:rPr>
          <w:rStyle w:val="pt-a0-000003"/>
        </w:rPr>
        <w:br/>
      </w:r>
      <w:r>
        <w:rPr>
          <w:rStyle w:val="pt-a0-000003"/>
        </w:rPr>
        <w:t xml:space="preserve">и вступительных испытаний при </w:t>
      </w:r>
      <w:proofErr w:type="spellStart"/>
      <w:r>
        <w:rPr>
          <w:rStyle w:val="pt-a0-000003"/>
        </w:rPr>
        <w:t>приеме</w:t>
      </w:r>
      <w:proofErr w:type="spellEnd"/>
      <w:r>
        <w:rPr>
          <w:rStyle w:val="pt-a0-000003"/>
        </w:rPr>
        <w:t xml:space="preserve"> на обучение </w:t>
      </w:r>
      <w:r>
        <w:rPr>
          <w:rStyle w:val="pt-a0-000006"/>
        </w:rPr>
        <w:t>‎</w:t>
      </w:r>
      <w:r>
        <w:rPr>
          <w:rStyle w:val="pt-a0-000003"/>
        </w:rPr>
        <w:t xml:space="preserve">по программам </w:t>
      </w:r>
      <w:proofErr w:type="spellStart"/>
      <w:r>
        <w:rPr>
          <w:rStyle w:val="pt-a0-000003"/>
        </w:rPr>
        <w:t>бакалавриата</w:t>
      </w:r>
      <w:proofErr w:type="spellEnd"/>
      <w:r>
        <w:rPr>
          <w:rStyle w:val="pt-a0-000003"/>
        </w:rPr>
        <w:t xml:space="preserve"> </w:t>
      </w:r>
      <w:r>
        <w:rPr>
          <w:rStyle w:val="pt-a0-000003"/>
        </w:rPr>
        <w:br/>
      </w:r>
      <w:r>
        <w:rPr>
          <w:rStyle w:val="pt-a0-000003"/>
        </w:rPr>
        <w:t xml:space="preserve">и программам </w:t>
      </w:r>
      <w:proofErr w:type="spellStart"/>
      <w:r>
        <w:rPr>
          <w:rStyle w:val="pt-a0-000003"/>
        </w:rPr>
        <w:t>специалитета</w:t>
      </w:r>
      <w:proofErr w:type="spellEnd"/>
      <w:r>
        <w:rPr>
          <w:rStyle w:val="pt-a0-000003"/>
        </w:rPr>
        <w:t xml:space="preserve"> в 2021 году</w:t>
      </w:r>
    </w:p>
    <w:p w:rsidR="006E28C3" w:rsidRDefault="006E28C3" w:rsidP="006E28C3">
      <w:pPr>
        <w:pStyle w:val="pt-a-000008"/>
        <w:spacing w:before="0" w:beforeAutospacing="0" w:after="0" w:afterAutospacing="0"/>
        <w:ind w:firstLine="709"/>
        <w:jc w:val="both"/>
      </w:pPr>
      <w:r>
        <w:rPr>
          <w:rStyle w:val="pt-a0"/>
        </w:rPr>
        <w:t xml:space="preserve">Правительство Российской Федерации </w:t>
      </w:r>
      <w:proofErr w:type="gramStart"/>
      <w:r>
        <w:rPr>
          <w:rStyle w:val="pt-a0-000003"/>
        </w:rPr>
        <w:t>п</w:t>
      </w:r>
      <w:proofErr w:type="gramEnd"/>
      <w:r>
        <w:rPr>
          <w:rStyle w:val="pt-a0-000003"/>
        </w:rPr>
        <w:t xml:space="preserve"> о с т а н о в л я е т</w:t>
      </w:r>
      <w:r>
        <w:rPr>
          <w:rStyle w:val="pt-a0"/>
        </w:rPr>
        <w:t>:</w:t>
      </w:r>
    </w:p>
    <w:p w:rsidR="006E28C3" w:rsidRDefault="006E28C3" w:rsidP="006E28C3">
      <w:pPr>
        <w:pStyle w:val="pt-a-000008"/>
        <w:spacing w:before="0" w:beforeAutospacing="0" w:after="0" w:afterAutospacing="0"/>
        <w:ind w:firstLine="709"/>
        <w:jc w:val="both"/>
      </w:pPr>
      <w:r>
        <w:rPr>
          <w:rStyle w:val="pt-a0"/>
        </w:rPr>
        <w:t xml:space="preserve">1. Утвердить прилагаемые особенности проведения государственной итоговой аттестации по образовательным программам основного общего </w:t>
      </w:r>
      <w:r>
        <w:br/>
      </w:r>
      <w:r>
        <w:rPr>
          <w:rStyle w:val="pt-a0-000009"/>
        </w:rPr>
        <w:t>‎</w:t>
      </w:r>
      <w:r>
        <w:rPr>
          <w:rStyle w:val="pt-a0"/>
        </w:rPr>
        <w:t xml:space="preserve">и среднего общего образования и вступительных испытаний при </w:t>
      </w:r>
      <w:proofErr w:type="spellStart"/>
      <w:r>
        <w:rPr>
          <w:rStyle w:val="pt-a0"/>
        </w:rPr>
        <w:t>приеме</w:t>
      </w:r>
      <w:proofErr w:type="spellEnd"/>
      <w:r>
        <w:rPr>
          <w:rStyle w:val="pt-a0"/>
        </w:rPr>
        <w:t xml:space="preserve"> </w:t>
      </w:r>
      <w:r>
        <w:br/>
      </w:r>
      <w:r>
        <w:rPr>
          <w:rStyle w:val="pt-a0-000009"/>
        </w:rPr>
        <w:t>‎</w:t>
      </w:r>
      <w:r>
        <w:rPr>
          <w:rStyle w:val="pt-a0"/>
        </w:rPr>
        <w:t xml:space="preserve">на обучение по программам </w:t>
      </w:r>
      <w:proofErr w:type="spellStart"/>
      <w:r>
        <w:rPr>
          <w:rStyle w:val="pt-a0"/>
        </w:rPr>
        <w:t>бакалавриата</w:t>
      </w:r>
      <w:proofErr w:type="spellEnd"/>
      <w:r>
        <w:rPr>
          <w:rStyle w:val="pt-a0"/>
        </w:rPr>
        <w:t xml:space="preserve"> и программам </w:t>
      </w:r>
      <w:proofErr w:type="spellStart"/>
      <w:r>
        <w:rPr>
          <w:rStyle w:val="pt-a0"/>
        </w:rPr>
        <w:t>специалитета</w:t>
      </w:r>
      <w:proofErr w:type="spellEnd"/>
      <w:r>
        <w:rPr>
          <w:rStyle w:val="pt-a0"/>
        </w:rPr>
        <w:t xml:space="preserve"> </w:t>
      </w:r>
      <w:r>
        <w:br/>
      </w:r>
      <w:r>
        <w:rPr>
          <w:rStyle w:val="pt-a0-000009"/>
        </w:rPr>
        <w:t>‎</w:t>
      </w:r>
      <w:r>
        <w:rPr>
          <w:rStyle w:val="pt-a0"/>
        </w:rPr>
        <w:t>в 2021 году.</w:t>
      </w:r>
    </w:p>
    <w:p w:rsidR="006E28C3" w:rsidRDefault="006E28C3" w:rsidP="006E28C3">
      <w:pPr>
        <w:pStyle w:val="pt-a-000008"/>
        <w:spacing w:before="0" w:beforeAutospacing="0" w:after="0" w:afterAutospacing="0"/>
        <w:ind w:firstLine="709"/>
        <w:jc w:val="both"/>
      </w:pPr>
      <w:r>
        <w:rPr>
          <w:rStyle w:val="pt-a0"/>
        </w:rPr>
        <w:t xml:space="preserve">2. Министерству просвещения Российской Федерации, Министерству науки </w:t>
      </w:r>
      <w:r>
        <w:rPr>
          <w:rStyle w:val="pt-a0"/>
        </w:rPr>
        <w:br/>
      </w:r>
      <w:r>
        <w:rPr>
          <w:rStyle w:val="pt-a0"/>
        </w:rPr>
        <w:t>и высшего образования Российской Федерации и Федеральной службе по надзору в сфере образования и науки привести в соответствие с настоящим постановлением свои нормативные правовые акты в срок до 15 марта 2021 года.</w:t>
      </w:r>
    </w:p>
    <w:p w:rsidR="006E28C3" w:rsidRDefault="006E28C3" w:rsidP="006E28C3">
      <w:pPr>
        <w:pStyle w:val="pt-a-000008"/>
        <w:spacing w:before="0" w:beforeAutospacing="0" w:after="0" w:afterAutospacing="0"/>
        <w:ind w:firstLine="709"/>
        <w:jc w:val="both"/>
        <w:rPr>
          <w:rStyle w:val="pt-a0"/>
        </w:rPr>
      </w:pPr>
      <w:r>
        <w:rPr>
          <w:rStyle w:val="pt-a0"/>
        </w:rPr>
        <w:t>3. Настоящее постановление вступает в силу со дня его официального опубликования.</w:t>
      </w:r>
    </w:p>
    <w:p w:rsidR="006E28C3" w:rsidRDefault="006E28C3" w:rsidP="006E28C3">
      <w:pPr>
        <w:pStyle w:val="pt-a-000008"/>
        <w:spacing w:before="0" w:beforeAutospacing="0" w:after="0" w:afterAutospacing="0"/>
        <w:ind w:firstLine="709"/>
        <w:jc w:val="both"/>
      </w:pPr>
    </w:p>
    <w:p w:rsidR="006E28C3" w:rsidRDefault="006E28C3" w:rsidP="006E28C3">
      <w:pPr>
        <w:pStyle w:val="pt-a-000011"/>
        <w:spacing w:before="0" w:beforeAutospacing="0" w:after="0" w:afterAutospacing="0"/>
        <w:jc w:val="both"/>
      </w:pPr>
      <w:r>
        <w:rPr>
          <w:rStyle w:val="pt-a0"/>
        </w:rPr>
        <w:t>Председатель Правительства</w:t>
      </w:r>
    </w:p>
    <w:p w:rsidR="006E28C3" w:rsidRDefault="006E28C3" w:rsidP="006E28C3">
      <w:pPr>
        <w:pStyle w:val="pt-a-000011"/>
        <w:spacing w:before="0" w:beforeAutospacing="0" w:after="0" w:afterAutospacing="0"/>
        <w:jc w:val="both"/>
      </w:pPr>
      <w:r>
        <w:rPr>
          <w:rStyle w:val="pt-a0"/>
        </w:rPr>
        <w:t>Российской Федерации</w:t>
      </w:r>
      <w:r>
        <w:rPr>
          <w:rStyle w:val="pt-a0"/>
        </w:rPr>
        <w:tab/>
      </w:r>
      <w:r>
        <w:rPr>
          <w:rStyle w:val="pt-a0"/>
        </w:rPr>
        <w:tab/>
      </w:r>
      <w:r>
        <w:rPr>
          <w:rStyle w:val="pt-a0"/>
        </w:rPr>
        <w:tab/>
      </w:r>
      <w:r>
        <w:rPr>
          <w:rStyle w:val="pt-a0"/>
        </w:rPr>
        <w:tab/>
      </w:r>
      <w:r>
        <w:rPr>
          <w:rStyle w:val="pt-a0"/>
        </w:rPr>
        <w:tab/>
      </w:r>
      <w:r>
        <w:rPr>
          <w:rStyle w:val="pt-a0"/>
        </w:rPr>
        <w:tab/>
      </w:r>
      <w:r>
        <w:rPr>
          <w:rStyle w:val="pt-a0"/>
        </w:rPr>
        <w:tab/>
      </w:r>
      <w:r>
        <w:rPr>
          <w:rStyle w:val="pt-a0"/>
        </w:rPr>
        <w:tab/>
      </w:r>
      <w:r>
        <w:rPr>
          <w:rStyle w:val="pt-a0"/>
        </w:rPr>
        <w:t xml:space="preserve"> М. </w:t>
      </w:r>
      <w:proofErr w:type="spellStart"/>
      <w:r>
        <w:rPr>
          <w:rStyle w:val="pt-a0"/>
        </w:rPr>
        <w:t>Мишустин</w:t>
      </w:r>
      <w:proofErr w:type="spellEnd"/>
    </w:p>
    <w:p w:rsidR="006E28C3" w:rsidRDefault="006E28C3" w:rsidP="006E28C3">
      <w:pPr>
        <w:pStyle w:val="pt-a-000015"/>
        <w:spacing w:before="0" w:beforeAutospacing="0" w:after="0" w:afterAutospacing="0"/>
        <w:ind w:firstLine="709"/>
        <w:jc w:val="both"/>
        <w:rPr>
          <w:rStyle w:val="pt-a0"/>
        </w:rPr>
      </w:pPr>
    </w:p>
    <w:p w:rsidR="006E28C3" w:rsidRDefault="006E28C3" w:rsidP="006E28C3">
      <w:pPr>
        <w:pStyle w:val="pt-a-000015"/>
        <w:spacing w:before="0" w:beforeAutospacing="0" w:after="0" w:afterAutospacing="0"/>
        <w:ind w:firstLine="709"/>
        <w:jc w:val="both"/>
        <w:rPr>
          <w:rStyle w:val="pt-a0"/>
        </w:rPr>
      </w:pPr>
    </w:p>
    <w:p w:rsidR="006E28C3" w:rsidRDefault="006E28C3" w:rsidP="006E28C3">
      <w:pPr>
        <w:pStyle w:val="pt-a-000015"/>
        <w:spacing w:before="0" w:beforeAutospacing="0" w:after="0" w:afterAutospacing="0"/>
        <w:ind w:left="5664"/>
        <w:jc w:val="both"/>
      </w:pPr>
      <w:r>
        <w:rPr>
          <w:rStyle w:val="pt-a0"/>
        </w:rPr>
        <w:t>УТВЕРЖДЕНЫ</w:t>
      </w:r>
    </w:p>
    <w:p w:rsidR="006E28C3" w:rsidRDefault="006E28C3" w:rsidP="006E28C3">
      <w:pPr>
        <w:pStyle w:val="pt-a-000016"/>
        <w:spacing w:before="0" w:beforeAutospacing="0" w:after="0" w:afterAutospacing="0"/>
        <w:ind w:left="5664"/>
        <w:jc w:val="both"/>
      </w:pPr>
      <w:r>
        <w:rPr>
          <w:rStyle w:val="pt-a0"/>
        </w:rPr>
        <w:t>постановлением Правительства</w:t>
      </w:r>
    </w:p>
    <w:p w:rsidR="006E28C3" w:rsidRDefault="006E28C3" w:rsidP="006E28C3">
      <w:pPr>
        <w:pStyle w:val="pt-a-000017"/>
        <w:spacing w:before="0" w:beforeAutospacing="0" w:after="0" w:afterAutospacing="0"/>
        <w:ind w:left="5664"/>
        <w:jc w:val="both"/>
      </w:pPr>
      <w:r>
        <w:rPr>
          <w:rStyle w:val="pt-a0"/>
        </w:rPr>
        <w:t>Российской Федерации</w:t>
      </w:r>
    </w:p>
    <w:p w:rsidR="006E28C3" w:rsidRDefault="006E28C3" w:rsidP="006E28C3">
      <w:pPr>
        <w:pStyle w:val="pt-a-000018"/>
        <w:spacing w:before="0" w:beforeAutospacing="0" w:after="0" w:afterAutospacing="0"/>
        <w:ind w:left="5664"/>
        <w:jc w:val="both"/>
      </w:pPr>
      <w:r>
        <w:rPr>
          <w:rStyle w:val="pt-a0"/>
        </w:rPr>
        <w:t>от______2021 г. №______</w:t>
      </w:r>
    </w:p>
    <w:p w:rsidR="006E28C3" w:rsidRDefault="006E28C3" w:rsidP="006E28C3">
      <w:pPr>
        <w:pStyle w:val="pt-a-000000"/>
        <w:spacing w:before="0" w:beforeAutospacing="0" w:after="0" w:afterAutospacing="0"/>
        <w:jc w:val="center"/>
        <w:rPr>
          <w:rStyle w:val="pt-a0-000003"/>
        </w:rPr>
      </w:pPr>
    </w:p>
    <w:p w:rsidR="006E28C3" w:rsidRDefault="006E28C3" w:rsidP="006E28C3">
      <w:pPr>
        <w:pStyle w:val="pt-a-000000"/>
        <w:spacing w:before="0" w:beforeAutospacing="0" w:after="0" w:afterAutospacing="0"/>
        <w:jc w:val="center"/>
      </w:pPr>
      <w:r>
        <w:rPr>
          <w:rStyle w:val="pt-a0-000003"/>
        </w:rPr>
        <w:t xml:space="preserve">О С О Б Е Н </w:t>
      </w:r>
      <w:proofErr w:type="spellStart"/>
      <w:proofErr w:type="gramStart"/>
      <w:r>
        <w:rPr>
          <w:rStyle w:val="pt-a0-000003"/>
        </w:rPr>
        <w:t>Н</w:t>
      </w:r>
      <w:proofErr w:type="spellEnd"/>
      <w:proofErr w:type="gramEnd"/>
      <w:r>
        <w:rPr>
          <w:rStyle w:val="pt-a0-000003"/>
        </w:rPr>
        <w:t xml:space="preserve"> О С Т И</w:t>
      </w:r>
    </w:p>
    <w:p w:rsidR="006E28C3" w:rsidRDefault="006E28C3" w:rsidP="006E28C3">
      <w:pPr>
        <w:pStyle w:val="pt-a-000000"/>
        <w:spacing w:before="0" w:beforeAutospacing="0" w:after="0" w:afterAutospacing="0"/>
        <w:jc w:val="center"/>
      </w:pPr>
      <w:r>
        <w:rPr>
          <w:rStyle w:val="pt-a0-000003"/>
        </w:rPr>
        <w:t>проведения государственной итоговой аттестации</w:t>
      </w:r>
    </w:p>
    <w:p w:rsidR="006E28C3" w:rsidRDefault="006E28C3" w:rsidP="006E28C3">
      <w:pPr>
        <w:pStyle w:val="pt-a-000000"/>
        <w:spacing w:before="0" w:beforeAutospacing="0" w:after="0" w:afterAutospacing="0"/>
        <w:jc w:val="center"/>
        <w:rPr>
          <w:rStyle w:val="pt-a0-000003"/>
        </w:rPr>
      </w:pPr>
      <w:r>
        <w:rPr>
          <w:rStyle w:val="pt-a0-000003"/>
        </w:rPr>
        <w:t xml:space="preserve">по образовательным программам основного общего и среднего общего образования </w:t>
      </w:r>
      <w:r>
        <w:rPr>
          <w:rStyle w:val="pt-a0-000003"/>
        </w:rPr>
        <w:br/>
      </w:r>
      <w:r>
        <w:rPr>
          <w:rStyle w:val="pt-a0-000003"/>
        </w:rPr>
        <w:t xml:space="preserve">и вступительных испытаний при </w:t>
      </w:r>
      <w:proofErr w:type="spellStart"/>
      <w:r>
        <w:rPr>
          <w:rStyle w:val="pt-a0-000003"/>
        </w:rPr>
        <w:t>приеме</w:t>
      </w:r>
      <w:proofErr w:type="spellEnd"/>
      <w:r>
        <w:rPr>
          <w:rStyle w:val="pt-a0-000003"/>
        </w:rPr>
        <w:t xml:space="preserve"> на обучение </w:t>
      </w:r>
      <w:r>
        <w:rPr>
          <w:rStyle w:val="pt-a0-000006"/>
        </w:rPr>
        <w:t>‎</w:t>
      </w:r>
      <w:r>
        <w:rPr>
          <w:rStyle w:val="pt-a0-000003"/>
        </w:rPr>
        <w:t xml:space="preserve">по программам </w:t>
      </w:r>
      <w:proofErr w:type="spellStart"/>
      <w:r>
        <w:rPr>
          <w:rStyle w:val="pt-a0-000003"/>
        </w:rPr>
        <w:t>бакалавриата</w:t>
      </w:r>
      <w:proofErr w:type="spellEnd"/>
      <w:r>
        <w:rPr>
          <w:rStyle w:val="pt-a0-000003"/>
        </w:rPr>
        <w:t xml:space="preserve"> </w:t>
      </w:r>
      <w:r>
        <w:rPr>
          <w:rStyle w:val="pt-a0-000003"/>
        </w:rPr>
        <w:br/>
      </w:r>
      <w:r>
        <w:rPr>
          <w:rStyle w:val="pt-a0-000003"/>
        </w:rPr>
        <w:t xml:space="preserve">и программам </w:t>
      </w:r>
      <w:proofErr w:type="spellStart"/>
      <w:r>
        <w:rPr>
          <w:rStyle w:val="pt-a0-000003"/>
        </w:rPr>
        <w:t>специалитета</w:t>
      </w:r>
      <w:proofErr w:type="spellEnd"/>
      <w:r>
        <w:rPr>
          <w:rStyle w:val="pt-a0-000003"/>
        </w:rPr>
        <w:t xml:space="preserve"> в 2021 году</w:t>
      </w:r>
    </w:p>
    <w:p w:rsidR="006E28C3" w:rsidRDefault="006E28C3" w:rsidP="006E28C3">
      <w:pPr>
        <w:pStyle w:val="pt-a-000000"/>
        <w:spacing w:before="0" w:beforeAutospacing="0" w:after="0" w:afterAutospacing="0"/>
        <w:jc w:val="center"/>
      </w:pPr>
    </w:p>
    <w:p w:rsidR="006E28C3" w:rsidRDefault="006E28C3" w:rsidP="006E28C3">
      <w:pPr>
        <w:pStyle w:val="pt-a-000020"/>
        <w:spacing w:before="0" w:beforeAutospacing="0" w:after="0" w:afterAutospacing="0"/>
        <w:ind w:firstLine="709"/>
        <w:jc w:val="both"/>
      </w:pPr>
      <w:r>
        <w:rPr>
          <w:rStyle w:val="pt-a0"/>
        </w:rPr>
        <w:t xml:space="preserve">1. Государственная итоговая аттестация по образовательным программам основного общего образования проводится в форме основного государственного экзамена и государственного выпускного экзамена по русскому языку </w:t>
      </w:r>
      <w:r>
        <w:rPr>
          <w:rStyle w:val="pt-a0-000009"/>
        </w:rPr>
        <w:t>‎</w:t>
      </w:r>
      <w:r>
        <w:rPr>
          <w:rStyle w:val="pt-a0"/>
        </w:rPr>
        <w:t xml:space="preserve">и математике, </w:t>
      </w:r>
      <w:proofErr w:type="gramStart"/>
      <w:r>
        <w:rPr>
          <w:rStyle w:val="pt-a0"/>
        </w:rPr>
        <w:t>результаты</w:t>
      </w:r>
      <w:proofErr w:type="gramEnd"/>
      <w:r>
        <w:rPr>
          <w:rStyle w:val="pt-a0"/>
        </w:rPr>
        <w:t xml:space="preserve"> которых являются основанием для выдачи аттестата </w:t>
      </w:r>
      <w:r>
        <w:rPr>
          <w:rStyle w:val="pt-a0-000009"/>
        </w:rPr>
        <w:t>‎</w:t>
      </w:r>
      <w:r>
        <w:rPr>
          <w:rStyle w:val="pt-a0"/>
        </w:rPr>
        <w:t xml:space="preserve">об основном общем образовании. </w:t>
      </w:r>
    </w:p>
    <w:p w:rsidR="006E28C3" w:rsidRDefault="006E28C3" w:rsidP="006E28C3">
      <w:pPr>
        <w:pStyle w:val="pt-a-000020"/>
        <w:spacing w:before="0" w:beforeAutospacing="0" w:after="0" w:afterAutospacing="0"/>
        <w:ind w:firstLine="709"/>
        <w:jc w:val="both"/>
      </w:pPr>
      <w:r>
        <w:rPr>
          <w:rStyle w:val="pt-a0"/>
        </w:rPr>
        <w:t xml:space="preserve">2. Государственная итоговая аттестация по образовательным программам среднего общего образования проводится: </w:t>
      </w:r>
    </w:p>
    <w:p w:rsidR="006E28C3" w:rsidRDefault="006E28C3" w:rsidP="006E28C3">
      <w:pPr>
        <w:pStyle w:val="pt-a-000020"/>
        <w:spacing w:before="0" w:beforeAutospacing="0" w:after="0" w:afterAutospacing="0"/>
        <w:ind w:firstLine="709"/>
        <w:jc w:val="both"/>
      </w:pPr>
      <w:r>
        <w:rPr>
          <w:rStyle w:val="pt-a0-000021"/>
        </w:rPr>
        <w:t>для лиц,</w:t>
      </w:r>
      <w:r>
        <w:rPr>
          <w:rStyle w:val="pt-a0"/>
        </w:rPr>
        <w:t xml:space="preserve"> </w:t>
      </w:r>
      <w:r>
        <w:rPr>
          <w:rStyle w:val="pt-a0-000021"/>
        </w:rPr>
        <w:t xml:space="preserve">не планирующих в 2021 году поступление на обучение </w:t>
      </w:r>
      <w:r>
        <w:br/>
      </w:r>
      <w:r>
        <w:rPr>
          <w:rStyle w:val="pt-a0-000022"/>
        </w:rPr>
        <w:t>‎</w:t>
      </w:r>
      <w:r>
        <w:rPr>
          <w:rStyle w:val="pt-a0-000021"/>
        </w:rPr>
        <w:t xml:space="preserve">по программам </w:t>
      </w:r>
      <w:proofErr w:type="spellStart"/>
      <w:r>
        <w:rPr>
          <w:rStyle w:val="pt-a0-000021"/>
        </w:rPr>
        <w:t>бакалавриата</w:t>
      </w:r>
      <w:proofErr w:type="spellEnd"/>
      <w:r>
        <w:rPr>
          <w:rStyle w:val="pt-a0-000021"/>
        </w:rPr>
        <w:t xml:space="preserve"> и программам </w:t>
      </w:r>
      <w:proofErr w:type="spellStart"/>
      <w:r>
        <w:rPr>
          <w:rStyle w:val="pt-a0-000021"/>
        </w:rPr>
        <w:t>специалитета</w:t>
      </w:r>
      <w:proofErr w:type="spellEnd"/>
      <w:r>
        <w:rPr>
          <w:rStyle w:val="pt-a0-000021"/>
        </w:rPr>
        <w:t xml:space="preserve"> в организации, осуществляющие образовательную деятельность по образовательным программам высшего образования (далее – образовательные организации высшего образования), </w:t>
      </w:r>
      <w:r>
        <w:rPr>
          <w:rStyle w:val="pt-a0-000021"/>
        </w:rPr>
        <w:br/>
      </w:r>
      <w:r>
        <w:rPr>
          <w:rStyle w:val="pt-a0-000021"/>
        </w:rPr>
        <w:t xml:space="preserve">– </w:t>
      </w:r>
      <w:r>
        <w:rPr>
          <w:rStyle w:val="pt-a0"/>
        </w:rPr>
        <w:t xml:space="preserve">в форме государственного выпускного экзамена </w:t>
      </w:r>
      <w:r>
        <w:rPr>
          <w:rStyle w:val="pt-a0-000021"/>
        </w:rPr>
        <w:t>по русскому языку и математике,</w:t>
      </w:r>
      <w:r>
        <w:rPr>
          <w:rStyle w:val="pt-a0"/>
        </w:rPr>
        <w:t xml:space="preserve"> </w:t>
      </w:r>
      <w:proofErr w:type="gramStart"/>
      <w:r>
        <w:rPr>
          <w:rStyle w:val="pt-a0"/>
        </w:rPr>
        <w:t>результаты</w:t>
      </w:r>
      <w:proofErr w:type="gramEnd"/>
      <w:r>
        <w:rPr>
          <w:rStyle w:val="pt-a0"/>
        </w:rPr>
        <w:t xml:space="preserve"> которых являются основанием для выдачи аттестата о среднем общем образовании</w:t>
      </w:r>
      <w:r>
        <w:rPr>
          <w:rStyle w:val="pt-a0-000021"/>
        </w:rPr>
        <w:t>;</w:t>
      </w:r>
    </w:p>
    <w:p w:rsidR="006E28C3" w:rsidRDefault="006E28C3" w:rsidP="006E28C3">
      <w:pPr>
        <w:pStyle w:val="pt-a-000020"/>
        <w:spacing w:before="0" w:beforeAutospacing="0" w:after="0" w:afterAutospacing="0"/>
        <w:ind w:firstLine="709"/>
        <w:jc w:val="both"/>
      </w:pPr>
      <w:r>
        <w:rPr>
          <w:rStyle w:val="pt-a0-000021"/>
        </w:rPr>
        <w:t xml:space="preserve">для лиц, планирующих в 2021 году поступление на обучение </w:t>
      </w:r>
      <w:r>
        <w:rPr>
          <w:rStyle w:val="pt-a0-000022"/>
        </w:rPr>
        <w:t>‎</w:t>
      </w:r>
      <w:r>
        <w:rPr>
          <w:rStyle w:val="pt-a0-000021"/>
        </w:rPr>
        <w:t xml:space="preserve">по программам </w:t>
      </w:r>
      <w:proofErr w:type="spellStart"/>
      <w:r>
        <w:rPr>
          <w:rStyle w:val="pt-a0-000021"/>
        </w:rPr>
        <w:t>бакалавриата</w:t>
      </w:r>
      <w:proofErr w:type="spellEnd"/>
      <w:r>
        <w:rPr>
          <w:rStyle w:val="pt-a0-000021"/>
        </w:rPr>
        <w:t xml:space="preserve"> и программам </w:t>
      </w:r>
      <w:proofErr w:type="spellStart"/>
      <w:r>
        <w:rPr>
          <w:rStyle w:val="pt-a0-000021"/>
        </w:rPr>
        <w:t>специалитета</w:t>
      </w:r>
      <w:proofErr w:type="spellEnd"/>
      <w:r>
        <w:rPr>
          <w:rStyle w:val="pt-a0-000021"/>
        </w:rPr>
        <w:t xml:space="preserve"> в образовательные организации высшего </w:t>
      </w:r>
      <w:r>
        <w:rPr>
          <w:rStyle w:val="pt-a0-000021"/>
        </w:rPr>
        <w:lastRenderedPageBreak/>
        <w:t xml:space="preserve">образования, – </w:t>
      </w:r>
      <w:r>
        <w:rPr>
          <w:rStyle w:val="pt-a0"/>
        </w:rPr>
        <w:t>в форме единого государственного экзамена по русскому языку, результаты которого являются основанием для выдачи аттестата о среднем общем образовании.</w:t>
      </w:r>
    </w:p>
    <w:p w:rsidR="006E28C3" w:rsidRDefault="006E28C3" w:rsidP="006E28C3">
      <w:pPr>
        <w:pStyle w:val="pt-a-000020"/>
        <w:spacing w:before="0" w:beforeAutospacing="0" w:after="0" w:afterAutospacing="0"/>
        <w:ind w:firstLine="709"/>
        <w:jc w:val="both"/>
      </w:pPr>
      <w:r>
        <w:rPr>
          <w:rStyle w:val="pt-a0"/>
        </w:rPr>
        <w:t xml:space="preserve">Результаты единого государственного экзамена по русскому языку также используются в качестве результатов вступительных испытаний при </w:t>
      </w:r>
      <w:proofErr w:type="spellStart"/>
      <w:r>
        <w:rPr>
          <w:rStyle w:val="pt-a0"/>
        </w:rPr>
        <w:t>приеме</w:t>
      </w:r>
      <w:proofErr w:type="spellEnd"/>
      <w:r>
        <w:rPr>
          <w:rStyle w:val="pt-a0"/>
        </w:rPr>
        <w:t xml:space="preserve"> </w:t>
      </w:r>
      <w:r>
        <w:br/>
      </w:r>
      <w:r>
        <w:rPr>
          <w:rStyle w:val="pt-a0-000009"/>
        </w:rPr>
        <w:t>‎</w:t>
      </w:r>
      <w:r>
        <w:rPr>
          <w:rStyle w:val="pt-a0"/>
        </w:rPr>
        <w:t xml:space="preserve">на обучение по программам </w:t>
      </w:r>
      <w:proofErr w:type="spellStart"/>
      <w:r>
        <w:rPr>
          <w:rStyle w:val="pt-a0"/>
        </w:rPr>
        <w:t>бакалавриата</w:t>
      </w:r>
      <w:proofErr w:type="spellEnd"/>
      <w:r>
        <w:rPr>
          <w:rStyle w:val="pt-a0"/>
        </w:rPr>
        <w:t xml:space="preserve"> и программам </w:t>
      </w:r>
      <w:proofErr w:type="spellStart"/>
      <w:r>
        <w:rPr>
          <w:rStyle w:val="pt-a0"/>
        </w:rPr>
        <w:t>специалитета</w:t>
      </w:r>
      <w:proofErr w:type="spellEnd"/>
      <w:r>
        <w:rPr>
          <w:rStyle w:val="pt-a0"/>
        </w:rPr>
        <w:t xml:space="preserve"> для лиц, указанных в пункте 3 настоящих особенностей. </w:t>
      </w:r>
    </w:p>
    <w:p w:rsidR="006E28C3" w:rsidRDefault="006E28C3" w:rsidP="006E28C3">
      <w:pPr>
        <w:pStyle w:val="pt-a-000020"/>
        <w:spacing w:before="0" w:beforeAutospacing="0" w:after="0" w:afterAutospacing="0"/>
        <w:ind w:firstLine="709"/>
        <w:jc w:val="both"/>
      </w:pPr>
      <w:r>
        <w:rPr>
          <w:rStyle w:val="pt-a0"/>
        </w:rPr>
        <w:t xml:space="preserve">3. </w:t>
      </w:r>
      <w:proofErr w:type="gramStart"/>
      <w:r>
        <w:rPr>
          <w:rStyle w:val="pt-a0"/>
        </w:rPr>
        <w:t xml:space="preserve">Вступительные испытания при </w:t>
      </w:r>
      <w:proofErr w:type="spellStart"/>
      <w:r>
        <w:rPr>
          <w:rStyle w:val="pt-a0"/>
        </w:rPr>
        <w:t>приеме</w:t>
      </w:r>
      <w:proofErr w:type="spellEnd"/>
      <w:r>
        <w:rPr>
          <w:rStyle w:val="pt-a0"/>
        </w:rPr>
        <w:t xml:space="preserve"> на обучение по программам </w:t>
      </w:r>
      <w:proofErr w:type="spellStart"/>
      <w:r>
        <w:rPr>
          <w:rStyle w:val="pt-a0"/>
        </w:rPr>
        <w:t>бакалавриата</w:t>
      </w:r>
      <w:proofErr w:type="spellEnd"/>
      <w:r>
        <w:rPr>
          <w:rStyle w:val="pt-a0"/>
        </w:rPr>
        <w:t xml:space="preserve"> и программам </w:t>
      </w:r>
      <w:proofErr w:type="spellStart"/>
      <w:r>
        <w:rPr>
          <w:rStyle w:val="pt-a0"/>
        </w:rPr>
        <w:t>специалитета</w:t>
      </w:r>
      <w:proofErr w:type="spellEnd"/>
      <w:r>
        <w:rPr>
          <w:rStyle w:val="pt-a0"/>
        </w:rPr>
        <w:t xml:space="preserve"> в 2021 году проводятся по следующим учебным предметам: русский язык, математика профильного уровня, литература, физика, химия, биология, география, история, обществознание, иностранные языки (английский, немецкий, французский, испанский и китайский), информатика и информационно-коммуникационные технологии (ИКТ), – в форме единого государственного экзамена для лиц, освоивших образовательные программы среднего общего образования в текущем</w:t>
      </w:r>
      <w:proofErr w:type="gramEnd"/>
      <w:r>
        <w:rPr>
          <w:rStyle w:val="pt-a0"/>
        </w:rPr>
        <w:t xml:space="preserve"> </w:t>
      </w:r>
      <w:proofErr w:type="gramStart"/>
      <w:r>
        <w:rPr>
          <w:rStyle w:val="pt-a0"/>
        </w:rPr>
        <w:t>году и предыдущие годы,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образования, до 1 сентября 2013 г.) и (или) подтверждающий получение среднего профессионального образования, для лиц, имеющих среднее общее образование, полученное в иностранных организациях, осуществляющих образовательную деятельность, обучающихся по образовательным</w:t>
      </w:r>
      <w:proofErr w:type="gramEnd"/>
      <w:r>
        <w:rPr>
          <w:rStyle w:val="pt-a0"/>
        </w:rPr>
        <w:t xml:space="preserve"> программам среднего профессионального образования, обучающихся, получающих среднее общее образование в иностранных организациях, осуществляющих образовательную деятельность, в том числе при наличии у них действительных результатов единого государственного экзамена.</w:t>
      </w:r>
    </w:p>
    <w:p w:rsidR="006E28C3" w:rsidRDefault="006E28C3" w:rsidP="006E28C3">
      <w:pPr>
        <w:pStyle w:val="pt-a-000020"/>
        <w:spacing w:before="0" w:beforeAutospacing="0" w:after="0" w:afterAutospacing="0"/>
        <w:ind w:firstLine="709"/>
        <w:jc w:val="both"/>
      </w:pPr>
      <w:r>
        <w:rPr>
          <w:rStyle w:val="pt-a0"/>
        </w:rPr>
        <w:t xml:space="preserve">4. </w:t>
      </w:r>
      <w:proofErr w:type="gramStart"/>
      <w:r>
        <w:rPr>
          <w:rStyle w:val="pt-a0"/>
        </w:rPr>
        <w:t xml:space="preserve">Вступительные испытания при </w:t>
      </w:r>
      <w:proofErr w:type="spellStart"/>
      <w:r>
        <w:rPr>
          <w:rStyle w:val="pt-a0"/>
        </w:rPr>
        <w:t>приеме</w:t>
      </w:r>
      <w:proofErr w:type="spellEnd"/>
      <w:r>
        <w:rPr>
          <w:rStyle w:val="pt-a0"/>
        </w:rPr>
        <w:t xml:space="preserve"> на обучение по программам </w:t>
      </w:r>
      <w:proofErr w:type="spellStart"/>
      <w:r>
        <w:rPr>
          <w:rStyle w:val="pt-a0"/>
        </w:rPr>
        <w:t>бакалавриата</w:t>
      </w:r>
      <w:proofErr w:type="spellEnd"/>
      <w:r>
        <w:rPr>
          <w:rStyle w:val="pt-a0"/>
        </w:rPr>
        <w:t xml:space="preserve"> и программам </w:t>
      </w:r>
      <w:proofErr w:type="spellStart"/>
      <w:r>
        <w:rPr>
          <w:rStyle w:val="pt-a0"/>
        </w:rPr>
        <w:t>специалитета</w:t>
      </w:r>
      <w:proofErr w:type="spellEnd"/>
      <w:r>
        <w:rPr>
          <w:rStyle w:val="pt-a0"/>
        </w:rPr>
        <w:t xml:space="preserve"> в форме единого государственного экзамена проводятся </w:t>
      </w:r>
      <w:r>
        <w:rPr>
          <w:rStyle w:val="pt-a0"/>
        </w:rPr>
        <w:br/>
      </w:r>
      <w:r>
        <w:rPr>
          <w:rStyle w:val="pt-a0"/>
        </w:rPr>
        <w:t xml:space="preserve">в порядке проведения государственной итоговой аттестации </w:t>
      </w:r>
      <w:r>
        <w:rPr>
          <w:rStyle w:val="pt-a0-000009"/>
        </w:rPr>
        <w:t>‎</w:t>
      </w:r>
      <w:r>
        <w:rPr>
          <w:rStyle w:val="pt-a0"/>
        </w:rPr>
        <w:t xml:space="preserve">по образовательным программам среднего общего образования и в сроки (включая основные </w:t>
      </w:r>
      <w:r>
        <w:rPr>
          <w:rStyle w:val="pt-a0"/>
        </w:rPr>
        <w:br/>
      </w:r>
      <w:r>
        <w:rPr>
          <w:rStyle w:val="pt-a0"/>
        </w:rPr>
        <w:t xml:space="preserve">и дополнительные), </w:t>
      </w:r>
      <w:proofErr w:type="spellStart"/>
      <w:r>
        <w:rPr>
          <w:rStyle w:val="pt-a0"/>
        </w:rPr>
        <w:t>утвержденные</w:t>
      </w:r>
      <w:proofErr w:type="spellEnd"/>
      <w:r>
        <w:rPr>
          <w:rStyle w:val="pt-a0"/>
        </w:rPr>
        <w:t xml:space="preserve"> Министерством просвещения Российской Федерации </w:t>
      </w:r>
      <w:r>
        <w:rPr>
          <w:rStyle w:val="pt-a0"/>
        </w:rPr>
        <w:br/>
      </w:r>
      <w:r>
        <w:rPr>
          <w:rStyle w:val="pt-a0"/>
        </w:rPr>
        <w:t>и Федеральной службой по надзору в сфере образования и науки.</w:t>
      </w:r>
      <w:proofErr w:type="gramEnd"/>
    </w:p>
    <w:p w:rsidR="006E28C3" w:rsidRDefault="006E28C3" w:rsidP="006E28C3">
      <w:pPr>
        <w:pStyle w:val="pt-a-000020"/>
        <w:spacing w:before="0" w:beforeAutospacing="0" w:after="0" w:afterAutospacing="0"/>
        <w:ind w:firstLine="709"/>
        <w:jc w:val="both"/>
      </w:pPr>
      <w:r>
        <w:rPr>
          <w:rStyle w:val="pt-a0-000021"/>
        </w:rPr>
        <w:t xml:space="preserve">5. Обучающиеся X классов, которые завершили в 2020/21 учебном году освоение отдельных учебных предметов учебного плана среднего общего образования, вправе </w:t>
      </w:r>
      <w:r>
        <w:rPr>
          <w:rStyle w:val="pt-a0-000021"/>
        </w:rPr>
        <w:br/>
      </w:r>
      <w:r>
        <w:rPr>
          <w:rStyle w:val="pt-a0-000021"/>
        </w:rPr>
        <w:t xml:space="preserve">в 2021 году принять участие в едином государственном экзамене по указанным учебным предметам. </w:t>
      </w:r>
      <w:bookmarkStart w:id="0" w:name="_GoBack"/>
      <w:bookmarkEnd w:id="0"/>
    </w:p>
    <w:sectPr w:rsidR="006E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C3"/>
    <w:rsid w:val="006E28C3"/>
    <w:rsid w:val="00F3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6E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6E28C3"/>
  </w:style>
  <w:style w:type="paragraph" w:customStyle="1" w:styleId="pt-a-000000">
    <w:name w:val="pt-a-000000"/>
    <w:basedOn w:val="a"/>
    <w:rsid w:val="006E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2">
    <w:name w:val="pt-a-000002"/>
    <w:basedOn w:val="a"/>
    <w:rsid w:val="006E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6E28C3"/>
  </w:style>
  <w:style w:type="character" w:customStyle="1" w:styleId="pt-a0-000006">
    <w:name w:val="pt-a0-000006"/>
    <w:basedOn w:val="a0"/>
    <w:rsid w:val="006E28C3"/>
  </w:style>
  <w:style w:type="paragraph" w:customStyle="1" w:styleId="pt-a-000008">
    <w:name w:val="pt-a-000008"/>
    <w:basedOn w:val="a"/>
    <w:rsid w:val="006E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9">
    <w:name w:val="pt-a0-000009"/>
    <w:basedOn w:val="a0"/>
    <w:rsid w:val="006E28C3"/>
  </w:style>
  <w:style w:type="paragraph" w:customStyle="1" w:styleId="pt-a-000011">
    <w:name w:val="pt-a-000011"/>
    <w:basedOn w:val="a"/>
    <w:rsid w:val="006E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E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6">
    <w:name w:val="pt-a-000016"/>
    <w:basedOn w:val="a"/>
    <w:rsid w:val="006E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7">
    <w:name w:val="pt-a-000017"/>
    <w:basedOn w:val="a"/>
    <w:rsid w:val="006E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8">
    <w:name w:val="pt-a-000018"/>
    <w:basedOn w:val="a"/>
    <w:rsid w:val="006E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0">
    <w:name w:val="pt-a-000020"/>
    <w:basedOn w:val="a"/>
    <w:rsid w:val="006E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1">
    <w:name w:val="pt-a0-000021"/>
    <w:basedOn w:val="a0"/>
    <w:rsid w:val="006E28C3"/>
  </w:style>
  <w:style w:type="character" w:customStyle="1" w:styleId="pt-a0-000022">
    <w:name w:val="pt-a0-000022"/>
    <w:basedOn w:val="a0"/>
    <w:rsid w:val="006E2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6E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6E28C3"/>
  </w:style>
  <w:style w:type="paragraph" w:customStyle="1" w:styleId="pt-a-000000">
    <w:name w:val="pt-a-000000"/>
    <w:basedOn w:val="a"/>
    <w:rsid w:val="006E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2">
    <w:name w:val="pt-a-000002"/>
    <w:basedOn w:val="a"/>
    <w:rsid w:val="006E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6E28C3"/>
  </w:style>
  <w:style w:type="character" w:customStyle="1" w:styleId="pt-a0-000006">
    <w:name w:val="pt-a0-000006"/>
    <w:basedOn w:val="a0"/>
    <w:rsid w:val="006E28C3"/>
  </w:style>
  <w:style w:type="paragraph" w:customStyle="1" w:styleId="pt-a-000008">
    <w:name w:val="pt-a-000008"/>
    <w:basedOn w:val="a"/>
    <w:rsid w:val="006E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9">
    <w:name w:val="pt-a0-000009"/>
    <w:basedOn w:val="a0"/>
    <w:rsid w:val="006E28C3"/>
  </w:style>
  <w:style w:type="paragraph" w:customStyle="1" w:styleId="pt-a-000011">
    <w:name w:val="pt-a-000011"/>
    <w:basedOn w:val="a"/>
    <w:rsid w:val="006E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E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6">
    <w:name w:val="pt-a-000016"/>
    <w:basedOn w:val="a"/>
    <w:rsid w:val="006E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7">
    <w:name w:val="pt-a-000017"/>
    <w:basedOn w:val="a"/>
    <w:rsid w:val="006E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8">
    <w:name w:val="pt-a-000018"/>
    <w:basedOn w:val="a"/>
    <w:rsid w:val="006E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0">
    <w:name w:val="pt-a-000020"/>
    <w:basedOn w:val="a"/>
    <w:rsid w:val="006E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1">
    <w:name w:val="pt-a0-000021"/>
    <w:basedOn w:val="a0"/>
    <w:rsid w:val="006E28C3"/>
  </w:style>
  <w:style w:type="character" w:customStyle="1" w:styleId="pt-a0-000022">
    <w:name w:val="pt-a0-000022"/>
    <w:basedOn w:val="a0"/>
    <w:rsid w:val="006E2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 Владимир Марсович</dc:creator>
  <cp:lastModifiedBy>Бусыгин Владимир Марсович</cp:lastModifiedBy>
  <cp:revision>1</cp:revision>
  <dcterms:created xsi:type="dcterms:W3CDTF">2021-01-22T01:34:00Z</dcterms:created>
  <dcterms:modified xsi:type="dcterms:W3CDTF">2021-01-22T01:40:00Z</dcterms:modified>
</cp:coreProperties>
</file>